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CBC39C" w14:textId="79999080" w:rsidR="009A6A87" w:rsidRPr="00CA1D93" w:rsidRDefault="00D72036">
      <w:pPr>
        <w:pStyle w:val="Ttulo3"/>
        <w:rPr>
          <w:rFonts w:ascii="Arial" w:hAnsi="Arial" w:cs="Arial"/>
          <w:lang w:val="pt-BR"/>
        </w:rPr>
      </w:pPr>
      <w:r w:rsidRPr="00CA1D93">
        <w:rPr>
          <w:rFonts w:ascii="Arial" w:hAnsi="Arial" w:cs="Arial"/>
          <w:lang w:val="pt-BR"/>
        </w:rPr>
        <w:t xml:space="preserve">PROCESSO N </w:t>
      </w:r>
      <w:r w:rsidR="002A3E02" w:rsidRPr="00CA1D93">
        <w:rPr>
          <w:rFonts w:ascii="Arial" w:hAnsi="Arial" w:cs="Arial"/>
          <w:lang w:val="pt-BR"/>
        </w:rPr>
        <w:t>7730</w:t>
      </w:r>
      <w:r w:rsidRPr="00CA1D93">
        <w:rPr>
          <w:rFonts w:ascii="Arial" w:hAnsi="Arial" w:cs="Arial"/>
          <w:lang w:val="pt-BR"/>
        </w:rPr>
        <w:t>/20</w:t>
      </w:r>
      <w:r w:rsidR="00C656F5" w:rsidRPr="00CA1D93">
        <w:rPr>
          <w:rFonts w:ascii="Arial" w:hAnsi="Arial" w:cs="Arial"/>
          <w:lang w:val="pt-BR"/>
        </w:rPr>
        <w:t>2</w:t>
      </w:r>
      <w:r w:rsidR="002A3E02" w:rsidRPr="00CA1D93">
        <w:rPr>
          <w:rFonts w:ascii="Arial" w:hAnsi="Arial" w:cs="Arial"/>
          <w:lang w:val="pt-BR"/>
        </w:rPr>
        <w:t>5</w:t>
      </w:r>
    </w:p>
    <w:p w14:paraId="091C06A6" w14:textId="010687C5" w:rsidR="009A6A87" w:rsidRPr="00CA1D93" w:rsidRDefault="0060508B">
      <w:pPr>
        <w:pStyle w:val="Body"/>
        <w:rPr>
          <w:rFonts w:ascii="Arial" w:hAnsi="Arial" w:cs="Arial"/>
          <w:sz w:val="28"/>
          <w:szCs w:val="28"/>
          <w:lang w:val="pt-BR"/>
        </w:rPr>
      </w:pPr>
      <w:r w:rsidRPr="00CA1D93">
        <w:rPr>
          <w:rFonts w:ascii="Arial" w:hAnsi="Arial" w:cs="Arial"/>
          <w:sz w:val="28"/>
          <w:szCs w:val="28"/>
          <w:lang w:val="pt-BR"/>
        </w:rPr>
        <w:t xml:space="preserve">CHAMAMENTO PÚBLICO N° </w:t>
      </w:r>
      <w:r w:rsidR="00D902CE">
        <w:rPr>
          <w:rFonts w:ascii="Arial" w:hAnsi="Arial" w:cs="Arial"/>
          <w:sz w:val="28"/>
          <w:szCs w:val="28"/>
          <w:lang w:val="pt-BR"/>
        </w:rPr>
        <w:t>002/2025</w:t>
      </w:r>
    </w:p>
    <w:p w14:paraId="0B6D9501" w14:textId="6648BA48" w:rsidR="0060508B" w:rsidRPr="000239B6" w:rsidRDefault="0060508B" w:rsidP="0060508B">
      <w:pPr>
        <w:tabs>
          <w:tab w:val="left" w:pos="426"/>
          <w:tab w:val="left" w:pos="4320"/>
        </w:tabs>
        <w:spacing w:line="360" w:lineRule="auto"/>
        <w:ind w:right="-136"/>
        <w:jc w:val="both"/>
        <w:rPr>
          <w:rFonts w:ascii="Arial" w:eastAsia="Arial" w:hAnsi="Arial" w:cs="Arial"/>
          <w:b/>
          <w:sz w:val="22"/>
          <w:szCs w:val="22"/>
        </w:rPr>
      </w:pPr>
      <w:r>
        <w:rPr>
          <w:rFonts w:ascii="Arial" w:eastAsia="Arial" w:hAnsi="Arial" w:cs="Arial"/>
          <w:b/>
          <w:sz w:val="22"/>
          <w:szCs w:val="22"/>
        </w:rPr>
        <w:t>______________________________________________________________________________</w:t>
      </w:r>
    </w:p>
    <w:p w14:paraId="05FA075B" w14:textId="77777777" w:rsidR="0060508B" w:rsidRPr="000239B6" w:rsidRDefault="0060508B" w:rsidP="0060508B">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4320"/>
        </w:tabs>
        <w:spacing w:line="360" w:lineRule="auto"/>
        <w:ind w:left="0" w:right="-136" w:firstLine="0"/>
        <w:jc w:val="both"/>
        <w:rPr>
          <w:rFonts w:ascii="Arial" w:eastAsia="Arial" w:hAnsi="Arial" w:cs="Arial"/>
          <w:b/>
          <w:sz w:val="22"/>
          <w:szCs w:val="22"/>
        </w:rPr>
      </w:pPr>
      <w:r w:rsidRPr="000239B6">
        <w:rPr>
          <w:rFonts w:ascii="Arial" w:eastAsia="Arial" w:hAnsi="Arial" w:cs="Arial"/>
          <w:b/>
          <w:sz w:val="22"/>
          <w:szCs w:val="22"/>
        </w:rPr>
        <w:t xml:space="preserve">PREÂMBULO </w:t>
      </w:r>
    </w:p>
    <w:p w14:paraId="63F8E62E" w14:textId="77777777" w:rsidR="0060508B" w:rsidRPr="006F7FD5" w:rsidRDefault="0060508B" w:rsidP="0060508B">
      <w:pPr>
        <w:tabs>
          <w:tab w:val="left" w:pos="142"/>
          <w:tab w:val="left" w:pos="2160"/>
          <w:tab w:val="left" w:pos="4320"/>
        </w:tabs>
        <w:spacing w:line="360" w:lineRule="auto"/>
        <w:ind w:right="-136"/>
        <w:jc w:val="both"/>
        <w:rPr>
          <w:rFonts w:ascii="Arial" w:eastAsia="Arial" w:hAnsi="Arial" w:cs="Arial"/>
          <w:b/>
          <w:sz w:val="14"/>
          <w:szCs w:val="14"/>
        </w:rPr>
      </w:pPr>
    </w:p>
    <w:p w14:paraId="5EA34E6C" w14:textId="1D5DAF3F" w:rsidR="0060508B" w:rsidRPr="000239B6" w:rsidRDefault="0060508B" w:rsidP="0060508B">
      <w:pPr>
        <w:tabs>
          <w:tab w:val="left" w:pos="142"/>
          <w:tab w:val="left" w:pos="2160"/>
          <w:tab w:val="left" w:pos="4320"/>
        </w:tabs>
        <w:spacing w:line="360" w:lineRule="auto"/>
        <w:ind w:right="-136" w:firstLine="426"/>
        <w:jc w:val="both"/>
        <w:rPr>
          <w:rFonts w:ascii="Arial" w:eastAsia="Arial" w:hAnsi="Arial" w:cs="Arial"/>
          <w:sz w:val="22"/>
          <w:szCs w:val="22"/>
        </w:rPr>
      </w:pPr>
      <w:r w:rsidRPr="000239B6">
        <w:rPr>
          <w:rFonts w:ascii="Arial" w:eastAsia="Arial" w:hAnsi="Arial" w:cs="Arial"/>
          <w:sz w:val="22"/>
          <w:szCs w:val="22"/>
        </w:rPr>
        <w:t xml:space="preserve">A Prefeitura Municipal de Cabo Frio, RJ, por intermédio da Secretaria Municipal de Fazenda, – </w:t>
      </w:r>
      <w:r w:rsidRPr="000239B6">
        <w:rPr>
          <w:rFonts w:ascii="Arial" w:eastAsia="Arial" w:hAnsi="Arial" w:cs="Arial"/>
          <w:b/>
          <w:sz w:val="22"/>
          <w:szCs w:val="22"/>
        </w:rPr>
        <w:t>SECFA</w:t>
      </w:r>
      <w:r w:rsidRPr="000239B6">
        <w:rPr>
          <w:rFonts w:ascii="Arial" w:eastAsia="Arial" w:hAnsi="Arial" w:cs="Arial"/>
          <w:sz w:val="22"/>
          <w:szCs w:val="22"/>
        </w:rPr>
        <w:t xml:space="preserve">, </w:t>
      </w:r>
      <w:r w:rsidRPr="002A3E02">
        <w:rPr>
          <w:rFonts w:ascii="Arial" w:eastAsia="Arial" w:hAnsi="Arial" w:cs="Arial"/>
          <w:sz w:val="22"/>
          <w:szCs w:val="22"/>
        </w:rPr>
        <w:t xml:space="preserve">torna público, nos termos do art. 25, caput, da Lei nº </w:t>
      </w:r>
      <w:r w:rsidR="002A3E02">
        <w:rPr>
          <w:rFonts w:ascii="Arial" w:eastAsia="Arial" w:hAnsi="Arial" w:cs="Arial"/>
          <w:sz w:val="22"/>
          <w:szCs w:val="22"/>
        </w:rPr>
        <w:t>14.133/2021</w:t>
      </w:r>
      <w:r w:rsidRPr="002A3E02">
        <w:rPr>
          <w:rFonts w:ascii="Arial" w:eastAsia="Arial" w:hAnsi="Arial" w:cs="Arial"/>
          <w:sz w:val="22"/>
          <w:szCs w:val="22"/>
        </w:rPr>
        <w:t>,</w:t>
      </w:r>
      <w:r w:rsidRPr="000239B6">
        <w:rPr>
          <w:rFonts w:ascii="Arial" w:eastAsia="Arial" w:hAnsi="Arial" w:cs="Arial"/>
          <w:sz w:val="22"/>
          <w:szCs w:val="22"/>
        </w:rPr>
        <w:t xml:space="preserve"> que estão abertas as inscrições de Credenciamento de Instituição Financeira, denominada </w:t>
      </w:r>
      <w:r w:rsidRPr="000239B6">
        <w:rPr>
          <w:rFonts w:ascii="Arial" w:eastAsia="Arial" w:hAnsi="Arial" w:cs="Arial"/>
          <w:b/>
          <w:sz w:val="22"/>
          <w:szCs w:val="22"/>
        </w:rPr>
        <w:t>AGENTE ARRECADADOR</w:t>
      </w:r>
      <w:r w:rsidRPr="000239B6">
        <w:rPr>
          <w:rFonts w:ascii="Arial" w:eastAsia="Arial" w:hAnsi="Arial" w:cs="Arial"/>
          <w:sz w:val="22"/>
          <w:szCs w:val="22"/>
        </w:rPr>
        <w:t xml:space="preserve">, para Arrecadação e recebimento de todos os Tributos Municipais através de Documento de Arrecadação Municipal - DAM, obrigatoriamente em padrão da Federação Brasileira de Bancos - FEBRABAN, com prestação de contas por meio magnético dos valores arrecadados, mediante condições estabelecidas neste edital e em seus anexos. </w:t>
      </w:r>
    </w:p>
    <w:p w14:paraId="56A317D9" w14:textId="0DBCA643" w:rsidR="0060508B" w:rsidRPr="000239B6" w:rsidRDefault="0060508B" w:rsidP="006F7FD5">
      <w:pPr>
        <w:tabs>
          <w:tab w:val="left" w:pos="142"/>
          <w:tab w:val="left" w:pos="2160"/>
          <w:tab w:val="left" w:pos="4320"/>
        </w:tabs>
        <w:spacing w:line="360" w:lineRule="auto"/>
        <w:ind w:right="-136" w:firstLine="426"/>
        <w:jc w:val="both"/>
        <w:rPr>
          <w:rFonts w:ascii="Arial" w:eastAsia="Arial" w:hAnsi="Arial" w:cs="Arial"/>
          <w:sz w:val="22"/>
          <w:szCs w:val="22"/>
        </w:rPr>
      </w:pPr>
      <w:r w:rsidRPr="000239B6">
        <w:rPr>
          <w:rFonts w:ascii="Arial" w:eastAsia="Arial" w:hAnsi="Arial" w:cs="Arial"/>
          <w:sz w:val="22"/>
          <w:szCs w:val="22"/>
        </w:rPr>
        <w:t xml:space="preserve">Aplica-se ao presente caso, no que couber, as disposições da Lei Federal </w:t>
      </w:r>
      <w:r w:rsidR="00B87C3C">
        <w:rPr>
          <w:rFonts w:ascii="Arial" w:eastAsia="Arial" w:hAnsi="Arial" w:cs="Arial"/>
          <w:sz w:val="22"/>
          <w:szCs w:val="22"/>
        </w:rPr>
        <w:t>14.133/2021</w:t>
      </w:r>
      <w:r w:rsidRPr="000239B6">
        <w:rPr>
          <w:rFonts w:ascii="Arial" w:eastAsia="Arial" w:hAnsi="Arial" w:cs="Arial"/>
          <w:sz w:val="22"/>
          <w:szCs w:val="22"/>
        </w:rPr>
        <w:t xml:space="preserve"> e demais normativas regentes do procedimento de credenciamento e chamada públic</w:t>
      </w:r>
      <w:r w:rsidR="00E37661">
        <w:rPr>
          <w:rFonts w:ascii="Arial" w:eastAsia="Arial" w:hAnsi="Arial" w:cs="Arial"/>
          <w:sz w:val="22"/>
          <w:szCs w:val="22"/>
        </w:rPr>
        <w:t>a.</w:t>
      </w:r>
    </w:p>
    <w:p w14:paraId="49D6B76C" w14:textId="77777777" w:rsidR="0060508B" w:rsidRPr="006F7FD5" w:rsidRDefault="0060508B" w:rsidP="0060508B">
      <w:pPr>
        <w:tabs>
          <w:tab w:val="left" w:pos="142"/>
          <w:tab w:val="left" w:pos="2160"/>
          <w:tab w:val="left" w:pos="4320"/>
        </w:tabs>
        <w:spacing w:line="360" w:lineRule="auto"/>
        <w:ind w:right="-136"/>
        <w:jc w:val="both"/>
        <w:rPr>
          <w:rFonts w:ascii="Arial" w:eastAsia="Arial" w:hAnsi="Arial" w:cs="Arial"/>
          <w:b/>
          <w:sz w:val="14"/>
          <w:szCs w:val="14"/>
        </w:rPr>
      </w:pPr>
    </w:p>
    <w:p w14:paraId="4D479109" w14:textId="4F150908" w:rsidR="0060508B" w:rsidRDefault="0060508B" w:rsidP="0060508B">
      <w:pPr>
        <w:numPr>
          <w:ilvl w:val="0"/>
          <w:numId w:val="19"/>
        </w:numPr>
        <w:pBdr>
          <w:bar w:val="none" w:sz="0" w:color="auto"/>
        </w:pBdr>
        <w:tabs>
          <w:tab w:val="left" w:pos="426"/>
          <w:tab w:val="left" w:pos="2160"/>
          <w:tab w:val="left" w:pos="4320"/>
        </w:tabs>
        <w:spacing w:line="360" w:lineRule="auto"/>
        <w:ind w:left="426" w:right="-136" w:hanging="426"/>
        <w:jc w:val="both"/>
        <w:rPr>
          <w:rFonts w:ascii="Arial" w:eastAsia="Arial" w:hAnsi="Arial" w:cs="Arial"/>
          <w:b/>
          <w:color w:val="000000"/>
          <w:sz w:val="22"/>
          <w:szCs w:val="22"/>
        </w:rPr>
      </w:pPr>
      <w:r w:rsidRPr="000239B6">
        <w:rPr>
          <w:rFonts w:ascii="Arial" w:eastAsia="Arial" w:hAnsi="Arial" w:cs="Arial"/>
          <w:b/>
          <w:color w:val="000000"/>
          <w:sz w:val="22"/>
          <w:szCs w:val="22"/>
        </w:rPr>
        <w:t>DO OBJETO</w:t>
      </w:r>
    </w:p>
    <w:p w14:paraId="750847DA" w14:textId="77777777" w:rsidR="00856077" w:rsidRPr="006F7FD5" w:rsidRDefault="00856077" w:rsidP="00856077">
      <w:pPr>
        <w:pBdr>
          <w:bar w:val="none" w:sz="0" w:color="auto"/>
        </w:pBdr>
        <w:tabs>
          <w:tab w:val="left" w:pos="426"/>
          <w:tab w:val="left" w:pos="2160"/>
          <w:tab w:val="left" w:pos="4320"/>
        </w:tabs>
        <w:spacing w:line="360" w:lineRule="auto"/>
        <w:ind w:left="426" w:right="-136"/>
        <w:jc w:val="both"/>
        <w:rPr>
          <w:rFonts w:ascii="Arial" w:eastAsia="Arial" w:hAnsi="Arial" w:cs="Arial"/>
          <w:b/>
          <w:color w:val="000000"/>
          <w:sz w:val="12"/>
          <w:szCs w:val="12"/>
        </w:rPr>
      </w:pPr>
    </w:p>
    <w:p w14:paraId="3B5293FA" w14:textId="619B56CE" w:rsidR="00856077" w:rsidRPr="00856077" w:rsidRDefault="00856077" w:rsidP="00856077">
      <w:pPr>
        <w:spacing w:after="200" w:line="360" w:lineRule="auto"/>
        <w:ind w:firstLine="426"/>
        <w:jc w:val="both"/>
        <w:rPr>
          <w:rFonts w:ascii="Arial" w:eastAsia="Arial" w:hAnsi="Arial" w:cs="Arial"/>
          <w:sz w:val="22"/>
          <w:szCs w:val="22"/>
        </w:rPr>
      </w:pPr>
      <w:r>
        <w:rPr>
          <w:rFonts w:ascii="Arial" w:eastAsia="Arial" w:hAnsi="Arial" w:cs="Arial"/>
          <w:b/>
          <w:color w:val="000000"/>
          <w:sz w:val="22"/>
          <w:szCs w:val="22"/>
        </w:rPr>
        <w:t xml:space="preserve"> </w:t>
      </w:r>
      <w:r w:rsidRPr="00D24436">
        <w:rPr>
          <w:rFonts w:ascii="Arial" w:eastAsia="Arial" w:hAnsi="Arial" w:cs="Arial"/>
          <w:b/>
          <w:bCs/>
          <w:sz w:val="22"/>
          <w:szCs w:val="22"/>
        </w:rPr>
        <w:t>O presente Edital tem por objeto o credenciamento de instituições Financeiras para a prestação de serviços de atividades bancárias referentes à arrecadação de contas, tributos e demais receitas de competência do Município de Cabo Frio, por meio de suas agências bancárias, centrais de recebimento e as demais modalidades de pagamento com prestação de contas por meio eletrônico dos valores arrecadados</w:t>
      </w:r>
      <w:r w:rsidRPr="00856077">
        <w:rPr>
          <w:rFonts w:ascii="Arial" w:eastAsia="Arial" w:hAnsi="Arial" w:cs="Arial"/>
          <w:sz w:val="22"/>
          <w:szCs w:val="22"/>
        </w:rPr>
        <w:t>.</w:t>
      </w:r>
    </w:p>
    <w:p w14:paraId="31FCDB0D" w14:textId="77777777" w:rsidR="0060508B" w:rsidRPr="000239B6" w:rsidRDefault="0060508B" w:rsidP="00556B15">
      <w:pPr>
        <w:spacing w:after="200" w:line="360" w:lineRule="auto"/>
        <w:ind w:firstLine="567"/>
        <w:jc w:val="both"/>
        <w:rPr>
          <w:rFonts w:ascii="Arial" w:eastAsia="Arial" w:hAnsi="Arial" w:cs="Arial"/>
          <w:sz w:val="22"/>
          <w:szCs w:val="22"/>
        </w:rPr>
      </w:pPr>
      <w:r w:rsidRPr="006F7FD5">
        <w:rPr>
          <w:rFonts w:ascii="Arial" w:eastAsia="Arial" w:hAnsi="Arial" w:cs="Arial"/>
          <w:b/>
          <w:bCs/>
          <w:sz w:val="22"/>
          <w:szCs w:val="22"/>
        </w:rPr>
        <w:t>2.1</w:t>
      </w:r>
      <w:r w:rsidRPr="000239B6">
        <w:rPr>
          <w:rFonts w:ascii="Arial" w:eastAsia="Arial" w:hAnsi="Arial" w:cs="Arial"/>
          <w:sz w:val="22"/>
          <w:szCs w:val="22"/>
        </w:rPr>
        <w:t xml:space="preserve"> </w:t>
      </w:r>
      <w:r w:rsidRPr="000239B6">
        <w:rPr>
          <w:rFonts w:ascii="Arial" w:eastAsia="Arial" w:hAnsi="Arial" w:cs="Arial"/>
          <w:b/>
          <w:sz w:val="22"/>
          <w:szCs w:val="22"/>
        </w:rPr>
        <w:t xml:space="preserve">– </w:t>
      </w:r>
      <w:r w:rsidRPr="000239B6">
        <w:rPr>
          <w:rFonts w:ascii="Arial" w:eastAsia="Arial" w:hAnsi="Arial" w:cs="Arial"/>
          <w:sz w:val="22"/>
          <w:szCs w:val="22"/>
        </w:rPr>
        <w:t>O CONTRATANTE autoriza o AGENTE ARRECADADOR a receber tributos, impostos, taxas e demais receitas públicas devidas à municipalidade, adequadas ao padrão FEBRABAN de arrecadação, no(s) canal(</w:t>
      </w:r>
      <w:proofErr w:type="spellStart"/>
      <w:r w:rsidRPr="000239B6">
        <w:rPr>
          <w:rFonts w:ascii="Arial" w:eastAsia="Arial" w:hAnsi="Arial" w:cs="Arial"/>
          <w:sz w:val="22"/>
          <w:szCs w:val="22"/>
        </w:rPr>
        <w:t>is</w:t>
      </w:r>
      <w:proofErr w:type="spellEnd"/>
      <w:r w:rsidRPr="000239B6">
        <w:rPr>
          <w:rFonts w:ascii="Arial" w:eastAsia="Arial" w:hAnsi="Arial" w:cs="Arial"/>
          <w:sz w:val="22"/>
          <w:szCs w:val="22"/>
        </w:rPr>
        <w:t>) de atendimento abaixo identificado(s):</w:t>
      </w:r>
    </w:p>
    <w:p w14:paraId="6C176E17" w14:textId="77777777" w:rsidR="00856077" w:rsidRPr="006F7FD5" w:rsidRDefault="00856077" w:rsidP="00856077">
      <w:pPr>
        <w:pStyle w:val="Default"/>
        <w:rPr>
          <w:sz w:val="14"/>
          <w:szCs w:val="14"/>
        </w:rPr>
      </w:pPr>
    </w:p>
    <w:p w14:paraId="5CA5B378" w14:textId="77777777" w:rsidR="00D05194" w:rsidRDefault="00D05194" w:rsidP="00D05194">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spacing w:line="360" w:lineRule="auto"/>
        <w:jc w:val="both"/>
        <w:textAlignment w:val="baseline"/>
        <w:rPr>
          <w:rFonts w:ascii="Calibri" w:eastAsia="Arial" w:hAnsi="Calibri" w:cs="Calibri"/>
          <w:bCs/>
        </w:rPr>
      </w:pPr>
      <w:r>
        <w:rPr>
          <w:rFonts w:ascii="Calibri" w:eastAsia="Arial" w:hAnsi="Calibri" w:cs="Calibri"/>
          <w:bCs/>
        </w:rPr>
        <w:t>Recebimento de documentos com</w:t>
      </w:r>
      <w:r w:rsidRPr="00D3474B">
        <w:rPr>
          <w:rFonts w:ascii="Calibri" w:eastAsia="Arial" w:hAnsi="Calibri" w:cs="Calibri"/>
          <w:bCs/>
        </w:rPr>
        <w:t xml:space="preserve"> Código de Barras padrão FEBRABAN efetuados via </w:t>
      </w:r>
      <w:r>
        <w:rPr>
          <w:rFonts w:ascii="Calibri" w:eastAsia="Arial" w:hAnsi="Calibri" w:cs="Calibri"/>
          <w:bCs/>
        </w:rPr>
        <w:t>Correspondentes Bancários com</w:t>
      </w:r>
      <w:r w:rsidRPr="00D3474B">
        <w:rPr>
          <w:rFonts w:ascii="Calibri" w:eastAsia="Arial" w:hAnsi="Calibri" w:cs="Calibri"/>
          <w:bCs/>
        </w:rPr>
        <w:t xml:space="preserve"> prestação de contas em meio magnético; </w:t>
      </w:r>
    </w:p>
    <w:p w14:paraId="5BE2DE61" w14:textId="77777777" w:rsidR="00D05194" w:rsidRPr="006F7FD5" w:rsidRDefault="00D05194" w:rsidP="00D05194">
      <w:pPr>
        <w:tabs>
          <w:tab w:val="left" w:pos="540"/>
        </w:tabs>
        <w:spacing w:line="360" w:lineRule="auto"/>
        <w:ind w:left="1440"/>
        <w:jc w:val="both"/>
        <w:rPr>
          <w:rFonts w:ascii="Calibri" w:eastAsia="Arial" w:hAnsi="Calibri" w:cs="Calibri"/>
          <w:bCs/>
          <w:sz w:val="12"/>
          <w:szCs w:val="12"/>
        </w:rPr>
      </w:pPr>
    </w:p>
    <w:p w14:paraId="297A1CA3" w14:textId="77777777" w:rsidR="00D05194" w:rsidRDefault="00D05194" w:rsidP="00D05194">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spacing w:line="360" w:lineRule="auto"/>
        <w:jc w:val="both"/>
        <w:textAlignment w:val="baseline"/>
        <w:rPr>
          <w:rFonts w:ascii="Calibri" w:eastAsia="Arial" w:hAnsi="Calibri" w:cs="Calibri"/>
          <w:bCs/>
        </w:rPr>
      </w:pPr>
      <w:r w:rsidRPr="00D3474B">
        <w:rPr>
          <w:rFonts w:ascii="Calibri" w:eastAsia="Arial" w:hAnsi="Calibri" w:cs="Calibri"/>
          <w:bCs/>
        </w:rPr>
        <w:t>Recebimento de documento com Código de</w:t>
      </w:r>
      <w:r>
        <w:rPr>
          <w:rFonts w:ascii="Calibri" w:eastAsia="Arial" w:hAnsi="Calibri" w:cs="Calibri"/>
          <w:bCs/>
        </w:rPr>
        <w:t xml:space="preserve"> Barras padrão FEBRABAN efetuados na internet, </w:t>
      </w:r>
      <w:r w:rsidRPr="00D3474B">
        <w:rPr>
          <w:rFonts w:ascii="Calibri" w:eastAsia="Arial" w:hAnsi="Calibri" w:cs="Calibri"/>
          <w:bCs/>
        </w:rPr>
        <w:t>Home/Office</w:t>
      </w:r>
      <w:r>
        <w:rPr>
          <w:rFonts w:ascii="Calibri" w:eastAsia="Arial" w:hAnsi="Calibri" w:cs="Calibri"/>
          <w:bCs/>
        </w:rPr>
        <w:t>,</w:t>
      </w:r>
      <w:r w:rsidRPr="00D3474B">
        <w:rPr>
          <w:rFonts w:ascii="Calibri" w:eastAsia="Arial" w:hAnsi="Calibri" w:cs="Calibri"/>
          <w:bCs/>
        </w:rPr>
        <w:t xml:space="preserve"> Banking</w:t>
      </w:r>
      <w:r>
        <w:rPr>
          <w:rFonts w:ascii="Calibri" w:eastAsia="Arial" w:hAnsi="Calibri" w:cs="Calibri"/>
          <w:bCs/>
        </w:rPr>
        <w:t>/Mobile, Terminais de autoatendimento e débitos automáticos com</w:t>
      </w:r>
      <w:r w:rsidRPr="00D3474B">
        <w:rPr>
          <w:rFonts w:ascii="Calibri" w:eastAsia="Arial" w:hAnsi="Calibri" w:cs="Calibri"/>
          <w:bCs/>
        </w:rPr>
        <w:t xml:space="preserve"> prestação de contas em meio magnético; </w:t>
      </w:r>
    </w:p>
    <w:p w14:paraId="4CA9542F" w14:textId="77777777" w:rsidR="00D05194" w:rsidRDefault="00D05194" w:rsidP="00D05194">
      <w:pPr>
        <w:pStyle w:val="PargrafodaLista"/>
        <w:rPr>
          <w:rFonts w:ascii="Calibri" w:eastAsia="Arial" w:hAnsi="Calibri" w:cs="Calibri"/>
          <w:bCs/>
        </w:rPr>
      </w:pPr>
    </w:p>
    <w:p w14:paraId="170F670B" w14:textId="77777777" w:rsidR="00D05194" w:rsidRDefault="00D05194" w:rsidP="00D05194">
      <w:pPr>
        <w:tabs>
          <w:tab w:val="left" w:pos="540"/>
        </w:tabs>
        <w:spacing w:line="360" w:lineRule="auto"/>
        <w:ind w:left="1080"/>
        <w:jc w:val="both"/>
        <w:rPr>
          <w:rFonts w:ascii="Calibri" w:hAnsi="Calibri" w:cs="Calibri"/>
        </w:rPr>
      </w:pPr>
      <w:r w:rsidRPr="006F7FD5">
        <w:rPr>
          <w:rFonts w:ascii="Calibri" w:hAnsi="Calibri" w:cs="Calibri"/>
          <w:b/>
          <w:bCs/>
        </w:rPr>
        <w:t>c)</w:t>
      </w:r>
      <w:r>
        <w:rPr>
          <w:rFonts w:ascii="Calibri" w:hAnsi="Calibri" w:cs="Calibri"/>
        </w:rPr>
        <w:t xml:space="preserve"> Liquidação de QR </w:t>
      </w:r>
      <w:proofErr w:type="spellStart"/>
      <w:proofErr w:type="gramStart"/>
      <w:r>
        <w:rPr>
          <w:rFonts w:ascii="Calibri" w:hAnsi="Calibri" w:cs="Calibri"/>
        </w:rPr>
        <w:t>Code</w:t>
      </w:r>
      <w:proofErr w:type="spellEnd"/>
      <w:r>
        <w:rPr>
          <w:rFonts w:ascii="Calibri" w:hAnsi="Calibri" w:cs="Calibri"/>
        </w:rPr>
        <w:t>(</w:t>
      </w:r>
      <w:proofErr w:type="gramEnd"/>
      <w:r>
        <w:rPr>
          <w:rFonts w:ascii="Calibri" w:hAnsi="Calibri" w:cs="Calibri"/>
        </w:rPr>
        <w:t>PIX) com prestação de contas em meio magnético.</w:t>
      </w:r>
    </w:p>
    <w:p w14:paraId="75EA4618" w14:textId="77777777" w:rsidR="0060508B" w:rsidRPr="006F7FD5" w:rsidRDefault="0060508B" w:rsidP="0060508B">
      <w:pPr>
        <w:spacing w:line="360" w:lineRule="auto"/>
        <w:ind w:left="720"/>
        <w:jc w:val="both"/>
        <w:rPr>
          <w:rFonts w:ascii="Arial" w:eastAsia="Arial" w:hAnsi="Arial" w:cs="Arial"/>
          <w:sz w:val="16"/>
          <w:szCs w:val="16"/>
        </w:rPr>
      </w:pPr>
    </w:p>
    <w:p w14:paraId="379005B9" w14:textId="77777777" w:rsidR="0060508B" w:rsidRPr="000239B6" w:rsidRDefault="0060508B" w:rsidP="0060508B">
      <w:pPr>
        <w:numPr>
          <w:ilvl w:val="0"/>
          <w:numId w:val="19"/>
        </w:numPr>
        <w:pBdr>
          <w:bar w:val="none" w:sz="0" w:color="auto"/>
        </w:pBdr>
        <w:spacing w:line="360" w:lineRule="auto"/>
        <w:ind w:left="426" w:hanging="426"/>
        <w:jc w:val="both"/>
        <w:rPr>
          <w:rFonts w:ascii="Arial" w:eastAsia="Arial" w:hAnsi="Arial" w:cs="Arial"/>
          <w:b/>
          <w:color w:val="000000"/>
          <w:sz w:val="22"/>
          <w:szCs w:val="22"/>
        </w:rPr>
      </w:pPr>
      <w:r w:rsidRPr="000239B6">
        <w:rPr>
          <w:rFonts w:ascii="Arial" w:eastAsia="Arial" w:hAnsi="Arial" w:cs="Arial"/>
          <w:b/>
          <w:sz w:val="22"/>
          <w:szCs w:val="22"/>
        </w:rPr>
        <w:t>DO PRAZO DE CREDENCIAMENTO</w:t>
      </w:r>
    </w:p>
    <w:p w14:paraId="38326632" w14:textId="77777777" w:rsidR="006F7FD5" w:rsidRPr="006F7FD5" w:rsidRDefault="006F7FD5" w:rsidP="006F7FD5">
      <w:pPr>
        <w:pStyle w:val="Default"/>
        <w:jc w:val="both"/>
        <w:rPr>
          <w:rFonts w:ascii="Arial" w:hAnsi="Arial" w:cs="Arial"/>
          <w:sz w:val="20"/>
          <w:szCs w:val="20"/>
        </w:rPr>
      </w:pPr>
    </w:p>
    <w:p w14:paraId="6F6B24DA" w14:textId="3738B4D2" w:rsidR="0060508B" w:rsidRDefault="006F7FD5" w:rsidP="006F7FD5">
      <w:pPr>
        <w:pStyle w:val="Default"/>
        <w:ind w:firstLine="567"/>
        <w:jc w:val="both"/>
        <w:rPr>
          <w:rFonts w:ascii="Arial" w:hAnsi="Arial" w:cs="Arial"/>
        </w:rPr>
      </w:pPr>
      <w:r w:rsidRPr="006F7FD5">
        <w:rPr>
          <w:rFonts w:ascii="Arial" w:hAnsi="Arial" w:cs="Arial"/>
          <w:b/>
          <w:bCs/>
        </w:rPr>
        <w:t>3.1</w:t>
      </w:r>
      <w:r>
        <w:rPr>
          <w:rFonts w:ascii="Arial" w:hAnsi="Arial" w:cs="Arial"/>
        </w:rPr>
        <w:t xml:space="preserve"> </w:t>
      </w:r>
      <w:r w:rsidR="004B02A4" w:rsidRPr="004B02A4">
        <w:rPr>
          <w:rFonts w:ascii="Arial" w:hAnsi="Arial" w:cs="Arial"/>
        </w:rPr>
        <w:t xml:space="preserve">O prazo de duração para que a instituição financeira queira realizar o credenciamento será de </w:t>
      </w:r>
      <w:r w:rsidR="004B02A4" w:rsidRPr="00D24436">
        <w:rPr>
          <w:rFonts w:ascii="Arial" w:hAnsi="Arial" w:cs="Arial"/>
          <w:b/>
          <w:bCs/>
        </w:rPr>
        <w:t>03 (três) anos</w:t>
      </w:r>
      <w:r w:rsidR="004B02A4" w:rsidRPr="004B02A4">
        <w:rPr>
          <w:rFonts w:ascii="Arial" w:hAnsi="Arial" w:cs="Arial"/>
        </w:rPr>
        <w:t xml:space="preserve"> a partir da data de publicação do edital, sendo o mesmo providenciado junto a</w:t>
      </w:r>
      <w:r w:rsidR="005B037D">
        <w:rPr>
          <w:rFonts w:ascii="Arial" w:hAnsi="Arial" w:cs="Arial"/>
        </w:rPr>
        <w:t xml:space="preserve"> Secretaria Adjunta de Compras </w:t>
      </w:r>
      <w:r w:rsidR="004B02A4" w:rsidRPr="004B02A4">
        <w:rPr>
          <w:rFonts w:ascii="Arial" w:hAnsi="Arial" w:cs="Arial"/>
        </w:rPr>
        <w:t>e Licitaç</w:t>
      </w:r>
      <w:r w:rsidR="005B037D">
        <w:rPr>
          <w:rFonts w:ascii="Arial" w:hAnsi="Arial" w:cs="Arial"/>
        </w:rPr>
        <w:t>ões</w:t>
      </w:r>
      <w:r w:rsidR="004B02A4" w:rsidRPr="004B02A4">
        <w:rPr>
          <w:rFonts w:ascii="Arial" w:hAnsi="Arial" w:cs="Arial"/>
        </w:rPr>
        <w:t xml:space="preserve"> da Prefeitura Municipal de Cabo Frio. </w:t>
      </w:r>
    </w:p>
    <w:p w14:paraId="3A80D2A6" w14:textId="77777777" w:rsidR="006F7FD5" w:rsidRPr="006F7FD5" w:rsidRDefault="006F7FD5" w:rsidP="006F7FD5">
      <w:pPr>
        <w:pStyle w:val="Default"/>
        <w:ind w:firstLine="426"/>
        <w:jc w:val="both"/>
        <w:rPr>
          <w:rFonts w:ascii="Arial" w:hAnsi="Arial" w:cs="Arial"/>
        </w:rPr>
      </w:pPr>
    </w:p>
    <w:p w14:paraId="7C71C3AA" w14:textId="77777777" w:rsidR="0060508B" w:rsidRPr="000239B6" w:rsidRDefault="0060508B" w:rsidP="0060508B">
      <w:pPr>
        <w:numPr>
          <w:ilvl w:val="0"/>
          <w:numId w:val="19"/>
        </w:numPr>
        <w:pBdr>
          <w:bar w:val="none" w:sz="0" w:color="auto"/>
        </w:pBdr>
        <w:spacing w:line="360" w:lineRule="auto"/>
        <w:ind w:left="426" w:hanging="426"/>
        <w:jc w:val="both"/>
        <w:rPr>
          <w:rFonts w:ascii="Arial" w:eastAsia="Arial" w:hAnsi="Arial" w:cs="Arial"/>
          <w:b/>
          <w:sz w:val="22"/>
          <w:szCs w:val="22"/>
        </w:rPr>
      </w:pPr>
      <w:r w:rsidRPr="000239B6">
        <w:rPr>
          <w:rFonts w:ascii="Arial" w:eastAsia="Arial" w:hAnsi="Arial" w:cs="Arial"/>
          <w:b/>
          <w:sz w:val="22"/>
          <w:szCs w:val="22"/>
        </w:rPr>
        <w:t>DO PRAZO DO CONTRATO</w:t>
      </w:r>
    </w:p>
    <w:p w14:paraId="464A76E0" w14:textId="77777777" w:rsidR="006F7FD5" w:rsidRDefault="006F7FD5" w:rsidP="006F7FD5">
      <w:pPr>
        <w:ind w:firstLine="709"/>
        <w:jc w:val="both"/>
        <w:rPr>
          <w:rFonts w:ascii="Arial" w:eastAsia="Arial" w:hAnsi="Arial" w:cs="Arial"/>
          <w:b/>
          <w:sz w:val="22"/>
          <w:szCs w:val="22"/>
        </w:rPr>
      </w:pPr>
    </w:p>
    <w:p w14:paraId="1DE24BF1" w14:textId="572BD837" w:rsidR="004B02A4" w:rsidRPr="004B02A4" w:rsidRDefault="006F7FD5" w:rsidP="00556B15">
      <w:pPr>
        <w:spacing w:line="360" w:lineRule="auto"/>
        <w:ind w:firstLine="567"/>
        <w:jc w:val="both"/>
        <w:rPr>
          <w:rFonts w:ascii="Arial" w:eastAsia="Arial" w:hAnsi="Arial" w:cs="Arial"/>
        </w:rPr>
      </w:pPr>
      <w:r w:rsidRPr="006F7FD5">
        <w:rPr>
          <w:rFonts w:ascii="Arial" w:eastAsia="Arial" w:hAnsi="Arial" w:cs="Arial"/>
          <w:b/>
          <w:bCs/>
        </w:rPr>
        <w:t>4.1</w:t>
      </w:r>
      <w:r>
        <w:rPr>
          <w:rFonts w:ascii="Arial" w:eastAsia="Arial" w:hAnsi="Arial" w:cs="Arial"/>
        </w:rPr>
        <w:t xml:space="preserve"> </w:t>
      </w:r>
      <w:r w:rsidR="004B02A4" w:rsidRPr="004B02A4">
        <w:rPr>
          <w:rFonts w:ascii="Arial" w:eastAsia="Arial" w:hAnsi="Arial" w:cs="Arial"/>
        </w:rPr>
        <w:t xml:space="preserve">Os contratos celebrados em decorrência deste credenciamento terão </w:t>
      </w:r>
      <w:r w:rsidR="004B02A4" w:rsidRPr="00D24436">
        <w:rPr>
          <w:rFonts w:ascii="Arial" w:eastAsia="Arial" w:hAnsi="Arial" w:cs="Arial"/>
          <w:b/>
          <w:bCs/>
        </w:rPr>
        <w:t>vigência inicial de</w:t>
      </w:r>
      <w:r w:rsidR="004B02A4" w:rsidRPr="004B02A4">
        <w:rPr>
          <w:rFonts w:ascii="Arial" w:eastAsia="Arial" w:hAnsi="Arial" w:cs="Arial"/>
        </w:rPr>
        <w:t xml:space="preserve"> </w:t>
      </w:r>
      <w:r w:rsidR="004B02A4" w:rsidRPr="00D24436">
        <w:rPr>
          <w:rFonts w:ascii="Arial" w:eastAsia="Arial" w:hAnsi="Arial" w:cs="Arial"/>
          <w:b/>
          <w:bCs/>
        </w:rPr>
        <w:t>24 (vinte quatro) meses</w:t>
      </w:r>
      <w:r w:rsidR="004B02A4" w:rsidRPr="004B02A4">
        <w:rPr>
          <w:rFonts w:ascii="Arial" w:eastAsia="Arial" w:hAnsi="Arial" w:cs="Arial"/>
        </w:rPr>
        <w:t xml:space="preserve">, podendo ser prorrogados mantidas as condições da contratação inicial, até o limite máximo previsto em lei vigente.  </w:t>
      </w:r>
    </w:p>
    <w:p w14:paraId="0D882070" w14:textId="77777777" w:rsidR="004B02A4" w:rsidRPr="006F7FD5" w:rsidRDefault="004B02A4" w:rsidP="004B02A4">
      <w:pPr>
        <w:spacing w:line="360" w:lineRule="auto"/>
        <w:ind w:left="218" w:firstLine="207"/>
        <w:jc w:val="both"/>
        <w:rPr>
          <w:rFonts w:ascii="Arial" w:eastAsia="Arial" w:hAnsi="Arial" w:cs="Arial"/>
          <w:sz w:val="16"/>
          <w:szCs w:val="16"/>
        </w:rPr>
      </w:pPr>
    </w:p>
    <w:p w14:paraId="64AF3961" w14:textId="53FD71C5" w:rsidR="0060508B" w:rsidRPr="006F7FD5" w:rsidRDefault="0060508B" w:rsidP="00556B15">
      <w:pPr>
        <w:pStyle w:val="PargrafodaLista"/>
        <w:numPr>
          <w:ilvl w:val="0"/>
          <w:numId w:val="19"/>
        </w:numPr>
        <w:spacing w:after="160" w:line="360" w:lineRule="auto"/>
        <w:ind w:hanging="218"/>
        <w:jc w:val="both"/>
        <w:rPr>
          <w:rFonts w:ascii="Arial" w:eastAsia="Arial" w:hAnsi="Arial" w:cs="Arial"/>
          <w:b/>
          <w:color w:val="000000"/>
          <w:sz w:val="22"/>
          <w:szCs w:val="22"/>
        </w:rPr>
      </w:pPr>
      <w:r w:rsidRPr="006F7FD5">
        <w:rPr>
          <w:rFonts w:ascii="Arial" w:eastAsia="Arial" w:hAnsi="Arial" w:cs="Arial"/>
          <w:b/>
          <w:color w:val="000000"/>
          <w:sz w:val="22"/>
          <w:szCs w:val="22"/>
        </w:rPr>
        <w:t xml:space="preserve">DA CONDUÇÃO DO PROCESSO </w:t>
      </w:r>
    </w:p>
    <w:p w14:paraId="640E11A7" w14:textId="060479DF" w:rsidR="006F7FD5" w:rsidRDefault="006F7FD5" w:rsidP="00556B15">
      <w:pPr>
        <w:spacing w:line="360" w:lineRule="auto"/>
        <w:ind w:firstLine="567"/>
        <w:jc w:val="both"/>
        <w:rPr>
          <w:rFonts w:ascii="Arial" w:eastAsia="Arial" w:hAnsi="Arial" w:cs="Arial"/>
          <w:color w:val="000000"/>
          <w:sz w:val="22"/>
          <w:szCs w:val="22"/>
        </w:rPr>
      </w:pPr>
      <w:r w:rsidRPr="006F7FD5">
        <w:rPr>
          <w:rFonts w:ascii="Arial" w:eastAsia="Arial" w:hAnsi="Arial" w:cs="Arial"/>
          <w:b/>
          <w:bCs/>
          <w:color w:val="000000"/>
          <w:sz w:val="22"/>
          <w:szCs w:val="22"/>
        </w:rPr>
        <w:t>5.1</w:t>
      </w:r>
      <w:r>
        <w:rPr>
          <w:rFonts w:ascii="Arial" w:eastAsia="Arial" w:hAnsi="Arial" w:cs="Arial"/>
          <w:color w:val="000000"/>
          <w:sz w:val="22"/>
          <w:szCs w:val="22"/>
        </w:rPr>
        <w:t xml:space="preserve"> </w:t>
      </w:r>
      <w:r w:rsidR="0060508B" w:rsidRPr="000239B6">
        <w:rPr>
          <w:rFonts w:ascii="Arial" w:eastAsia="Arial" w:hAnsi="Arial" w:cs="Arial"/>
          <w:color w:val="000000"/>
          <w:sz w:val="22"/>
          <w:szCs w:val="22"/>
        </w:rPr>
        <w:t>A condução dos procedimentos de credenciamento será conduzida por Comissão Permanente de Licitações, sendo responsável pelo processo de habilitação, análise e julgamento das propostas apresentadas pelas Instituições Financeiras, além do empreendimento de diligências, em qualquer fase do processo, que vise esclarecer ou implementar a sua instrução.</w:t>
      </w:r>
    </w:p>
    <w:p w14:paraId="74C4015A" w14:textId="77777777" w:rsidR="006F7FD5" w:rsidRPr="006F7FD5" w:rsidRDefault="006F7FD5" w:rsidP="006F7FD5">
      <w:pPr>
        <w:spacing w:line="360" w:lineRule="auto"/>
        <w:ind w:firstLine="426"/>
        <w:jc w:val="both"/>
        <w:rPr>
          <w:rFonts w:ascii="Arial" w:eastAsia="Arial" w:hAnsi="Arial" w:cs="Arial"/>
          <w:color w:val="000000"/>
          <w:sz w:val="10"/>
          <w:szCs w:val="10"/>
        </w:rPr>
      </w:pPr>
    </w:p>
    <w:p w14:paraId="415454D2" w14:textId="4BC9DDCB" w:rsidR="0060508B" w:rsidRPr="00556B15" w:rsidRDefault="0060508B" w:rsidP="00556B15">
      <w:pPr>
        <w:pStyle w:val="PargrafodaLista"/>
        <w:numPr>
          <w:ilvl w:val="0"/>
          <w:numId w:val="19"/>
        </w:numPr>
        <w:spacing w:before="120" w:after="120"/>
        <w:jc w:val="both"/>
        <w:rPr>
          <w:rFonts w:ascii="Arial" w:eastAsia="Arial" w:hAnsi="Arial" w:cs="Arial"/>
          <w:b/>
          <w:sz w:val="22"/>
          <w:szCs w:val="22"/>
        </w:rPr>
      </w:pPr>
      <w:r w:rsidRPr="00556B15">
        <w:rPr>
          <w:rFonts w:ascii="Arial" w:eastAsia="Arial" w:hAnsi="Arial" w:cs="Arial"/>
          <w:b/>
          <w:sz w:val="22"/>
          <w:szCs w:val="22"/>
        </w:rPr>
        <w:t>– DA PARTICIPAÇÃO</w:t>
      </w:r>
    </w:p>
    <w:p w14:paraId="44DC2024" w14:textId="77777777" w:rsidR="00556B15" w:rsidRPr="00556B15" w:rsidRDefault="00556B15" w:rsidP="00556B15">
      <w:pPr>
        <w:pStyle w:val="PargrafodaLista"/>
        <w:spacing w:before="120" w:after="120"/>
        <w:ind w:left="218"/>
        <w:jc w:val="both"/>
        <w:rPr>
          <w:rFonts w:ascii="Arial" w:eastAsia="Arial" w:hAnsi="Arial" w:cs="Arial"/>
          <w:b/>
          <w:sz w:val="22"/>
          <w:szCs w:val="22"/>
        </w:rPr>
      </w:pPr>
    </w:p>
    <w:p w14:paraId="5B46D6A7" w14:textId="27802835" w:rsidR="0060508B" w:rsidRPr="000239B6" w:rsidRDefault="006F7FD5" w:rsidP="0060508B">
      <w:pPr>
        <w:spacing w:before="120" w:after="120" w:line="360" w:lineRule="auto"/>
        <w:ind w:firstLine="426"/>
        <w:jc w:val="both"/>
        <w:rPr>
          <w:rFonts w:ascii="Arial" w:eastAsia="Arial" w:hAnsi="Arial" w:cs="Arial"/>
          <w:sz w:val="22"/>
          <w:szCs w:val="22"/>
        </w:rPr>
      </w:pPr>
      <w:r w:rsidRPr="006F7FD5">
        <w:rPr>
          <w:rFonts w:ascii="Arial" w:eastAsia="Arial" w:hAnsi="Arial" w:cs="Arial"/>
          <w:b/>
          <w:bCs/>
          <w:sz w:val="22"/>
          <w:szCs w:val="22"/>
        </w:rPr>
        <w:t>6.1</w:t>
      </w:r>
      <w:r>
        <w:rPr>
          <w:rFonts w:ascii="Arial" w:eastAsia="Arial" w:hAnsi="Arial" w:cs="Arial"/>
          <w:sz w:val="22"/>
          <w:szCs w:val="22"/>
        </w:rPr>
        <w:t xml:space="preserve"> </w:t>
      </w:r>
      <w:r w:rsidR="0060508B" w:rsidRPr="000239B6">
        <w:rPr>
          <w:rFonts w:ascii="Arial" w:eastAsia="Arial" w:hAnsi="Arial" w:cs="Arial"/>
          <w:sz w:val="22"/>
          <w:szCs w:val="22"/>
        </w:rPr>
        <w:t xml:space="preserve">Poderão participar deste credenciamento todas as instituições financeiras autorizadas a funcionar pelo Banco Central do Brasil na forma de banco Múltiplo, Comercial ou cooperativo, e Cooperativa de Crédito </w:t>
      </w:r>
      <w:r w:rsidR="0060508B" w:rsidRPr="000239B6">
        <w:rPr>
          <w:rFonts w:ascii="Arial" w:eastAsia="Arial" w:hAnsi="Arial" w:cs="Arial"/>
          <w:b/>
          <w:sz w:val="22"/>
          <w:szCs w:val="22"/>
        </w:rPr>
        <w:t>estabelecidas no município de Cabo Frio</w:t>
      </w:r>
      <w:r w:rsidR="0060508B" w:rsidRPr="000239B6">
        <w:rPr>
          <w:rFonts w:ascii="Arial" w:eastAsia="Arial" w:hAnsi="Arial" w:cs="Arial"/>
          <w:sz w:val="22"/>
          <w:szCs w:val="22"/>
        </w:rPr>
        <w:t>, que preencherem todos os requisitos exigidos neste Edital.</w:t>
      </w:r>
    </w:p>
    <w:p w14:paraId="47A5A0C1" w14:textId="7C1F087B" w:rsidR="0060508B" w:rsidRPr="000239B6" w:rsidRDefault="0060508B" w:rsidP="006F7FD5">
      <w:pPr>
        <w:spacing w:before="120" w:after="120" w:line="360" w:lineRule="auto"/>
        <w:ind w:firstLine="426"/>
        <w:jc w:val="both"/>
        <w:rPr>
          <w:rFonts w:ascii="Arial" w:eastAsia="Arial" w:hAnsi="Arial" w:cs="Arial"/>
          <w:sz w:val="22"/>
          <w:szCs w:val="22"/>
        </w:rPr>
      </w:pPr>
      <w:r w:rsidRPr="006F7FD5">
        <w:rPr>
          <w:rFonts w:ascii="Arial" w:eastAsia="Arial" w:hAnsi="Arial" w:cs="Arial"/>
          <w:b/>
          <w:bCs/>
          <w:sz w:val="22"/>
          <w:szCs w:val="22"/>
        </w:rPr>
        <w:t>6.</w:t>
      </w:r>
      <w:r w:rsidR="006F7FD5" w:rsidRPr="006F7FD5">
        <w:rPr>
          <w:rFonts w:ascii="Arial" w:eastAsia="Arial" w:hAnsi="Arial" w:cs="Arial"/>
          <w:b/>
          <w:bCs/>
          <w:sz w:val="22"/>
          <w:szCs w:val="22"/>
        </w:rPr>
        <w:t>2.</w:t>
      </w:r>
      <w:r w:rsidRPr="000239B6">
        <w:rPr>
          <w:rFonts w:ascii="Arial" w:eastAsia="Arial" w:hAnsi="Arial" w:cs="Arial"/>
          <w:sz w:val="22"/>
          <w:szCs w:val="22"/>
        </w:rPr>
        <w:t xml:space="preserve"> As Instituições Financeiras interessadas em participar do credenciamento poderão protocolar inscrição para o credenciamento, a partir da publicação do extrato deste Edital de Credenciamento no Portal Oficial da Prefeitura. </w:t>
      </w:r>
    </w:p>
    <w:p w14:paraId="3814EF05" w14:textId="0F309620" w:rsidR="0060508B" w:rsidRPr="000239B6" w:rsidRDefault="0060508B" w:rsidP="006F7FD5">
      <w:pPr>
        <w:spacing w:before="120" w:after="120" w:line="360" w:lineRule="auto"/>
        <w:ind w:firstLine="426"/>
        <w:jc w:val="both"/>
        <w:rPr>
          <w:rFonts w:ascii="Arial" w:eastAsia="Arial" w:hAnsi="Arial" w:cs="Arial"/>
          <w:sz w:val="22"/>
          <w:szCs w:val="22"/>
        </w:rPr>
      </w:pPr>
      <w:r w:rsidRPr="006F7FD5">
        <w:rPr>
          <w:rFonts w:ascii="Arial" w:eastAsia="Arial" w:hAnsi="Arial" w:cs="Arial"/>
          <w:b/>
          <w:bCs/>
          <w:sz w:val="22"/>
          <w:szCs w:val="22"/>
        </w:rPr>
        <w:t>6.</w:t>
      </w:r>
      <w:r w:rsidR="006F7FD5" w:rsidRPr="006F7FD5">
        <w:rPr>
          <w:rFonts w:ascii="Arial" w:eastAsia="Arial" w:hAnsi="Arial" w:cs="Arial"/>
          <w:b/>
          <w:bCs/>
          <w:sz w:val="22"/>
          <w:szCs w:val="22"/>
        </w:rPr>
        <w:t>3</w:t>
      </w:r>
      <w:r w:rsidRPr="006F7FD5">
        <w:rPr>
          <w:rFonts w:ascii="Arial" w:eastAsia="Arial" w:hAnsi="Arial" w:cs="Arial"/>
          <w:b/>
          <w:bCs/>
          <w:sz w:val="22"/>
          <w:szCs w:val="22"/>
        </w:rPr>
        <w:t>.</w:t>
      </w:r>
      <w:r w:rsidRPr="000239B6">
        <w:rPr>
          <w:rFonts w:ascii="Arial" w:eastAsia="Arial" w:hAnsi="Arial" w:cs="Arial"/>
          <w:sz w:val="22"/>
          <w:szCs w:val="22"/>
        </w:rPr>
        <w:t xml:space="preserve"> As inscrições poderão ser feitas a qualquer tempo, dentro do prazo de validade deste Credenciamento, pelos interessados, de segunda-feira a sexta-feira, das 09h às 17h, perante a Comissão Permanente de Licitações; </w:t>
      </w:r>
    </w:p>
    <w:p w14:paraId="40564A39" w14:textId="2781A6DF" w:rsidR="0060508B" w:rsidRDefault="0060508B" w:rsidP="00DE6F30">
      <w:pPr>
        <w:spacing w:before="120" w:after="120" w:line="360" w:lineRule="auto"/>
        <w:ind w:firstLine="426"/>
        <w:jc w:val="both"/>
        <w:rPr>
          <w:rFonts w:ascii="Arial" w:eastAsia="Arial" w:hAnsi="Arial" w:cs="Arial"/>
          <w:sz w:val="22"/>
          <w:szCs w:val="22"/>
        </w:rPr>
      </w:pPr>
      <w:r w:rsidRPr="006F7FD5">
        <w:rPr>
          <w:rFonts w:ascii="Arial" w:eastAsia="Arial" w:hAnsi="Arial" w:cs="Arial"/>
          <w:b/>
          <w:bCs/>
          <w:sz w:val="22"/>
          <w:szCs w:val="22"/>
        </w:rPr>
        <w:t>6.</w:t>
      </w:r>
      <w:r w:rsidR="006F7FD5" w:rsidRPr="006F7FD5">
        <w:rPr>
          <w:rFonts w:ascii="Arial" w:eastAsia="Arial" w:hAnsi="Arial" w:cs="Arial"/>
          <w:b/>
          <w:bCs/>
          <w:sz w:val="22"/>
          <w:szCs w:val="22"/>
        </w:rPr>
        <w:t>4.</w:t>
      </w:r>
      <w:r w:rsidRPr="000239B6">
        <w:rPr>
          <w:rFonts w:ascii="Arial" w:eastAsia="Arial" w:hAnsi="Arial" w:cs="Arial"/>
          <w:sz w:val="22"/>
          <w:szCs w:val="22"/>
        </w:rPr>
        <w:t xml:space="preserve"> É vedada a apresentação de mais de uma proposta de habilitação neste Credenciamento.</w:t>
      </w:r>
    </w:p>
    <w:p w14:paraId="33EB8E82" w14:textId="77777777" w:rsidR="00DE6F30" w:rsidRPr="00DE6F30" w:rsidRDefault="00DE6F30" w:rsidP="00DE6F30">
      <w:pPr>
        <w:spacing w:before="120" w:after="120" w:line="360" w:lineRule="auto"/>
        <w:ind w:firstLine="426"/>
        <w:jc w:val="both"/>
        <w:rPr>
          <w:rFonts w:ascii="Arial" w:eastAsia="Arial" w:hAnsi="Arial" w:cs="Arial"/>
          <w:sz w:val="6"/>
          <w:szCs w:val="6"/>
        </w:rPr>
      </w:pPr>
    </w:p>
    <w:p w14:paraId="496A41E6" w14:textId="48945272" w:rsidR="0060508B" w:rsidRPr="000239B6" w:rsidRDefault="006F7FD5" w:rsidP="0060508B">
      <w:pPr>
        <w:spacing w:before="120" w:after="120" w:line="360" w:lineRule="auto"/>
        <w:jc w:val="both"/>
        <w:rPr>
          <w:rFonts w:ascii="Arial" w:eastAsia="Arial" w:hAnsi="Arial" w:cs="Arial"/>
          <w:b/>
          <w:sz w:val="22"/>
          <w:szCs w:val="22"/>
        </w:rPr>
      </w:pPr>
      <w:r>
        <w:rPr>
          <w:rFonts w:ascii="Arial" w:eastAsia="Arial" w:hAnsi="Arial" w:cs="Arial"/>
          <w:b/>
          <w:sz w:val="22"/>
          <w:szCs w:val="22"/>
        </w:rPr>
        <w:t>7</w:t>
      </w:r>
      <w:r w:rsidR="0060508B" w:rsidRPr="000239B6">
        <w:rPr>
          <w:rFonts w:ascii="Arial" w:eastAsia="Arial" w:hAnsi="Arial" w:cs="Arial"/>
          <w:b/>
          <w:sz w:val="22"/>
          <w:szCs w:val="22"/>
        </w:rPr>
        <w:t xml:space="preserve"> – DA PROIBIÇÃO DE PARTICIPAR</w:t>
      </w:r>
    </w:p>
    <w:p w14:paraId="0C6F028E" w14:textId="123AE692" w:rsidR="0060508B" w:rsidRPr="000239B6" w:rsidRDefault="006F7FD5" w:rsidP="006F7FD5">
      <w:pPr>
        <w:spacing w:before="120" w:after="120" w:line="360" w:lineRule="auto"/>
        <w:ind w:firstLine="426"/>
        <w:jc w:val="both"/>
        <w:rPr>
          <w:rFonts w:ascii="Arial" w:eastAsia="Arial" w:hAnsi="Arial" w:cs="Arial"/>
          <w:sz w:val="22"/>
          <w:szCs w:val="22"/>
        </w:rPr>
      </w:pPr>
      <w:r w:rsidRPr="006F7FD5">
        <w:rPr>
          <w:rFonts w:ascii="Arial" w:eastAsia="Arial" w:hAnsi="Arial" w:cs="Arial"/>
          <w:b/>
          <w:bCs/>
          <w:sz w:val="22"/>
          <w:szCs w:val="22"/>
        </w:rPr>
        <w:t>7</w:t>
      </w:r>
      <w:r w:rsidR="0060508B" w:rsidRPr="006F7FD5">
        <w:rPr>
          <w:rFonts w:ascii="Arial" w:eastAsia="Arial" w:hAnsi="Arial" w:cs="Arial"/>
          <w:b/>
          <w:bCs/>
          <w:sz w:val="22"/>
          <w:szCs w:val="22"/>
        </w:rPr>
        <w:t>.1</w:t>
      </w:r>
      <w:r w:rsidR="0060508B" w:rsidRPr="000239B6">
        <w:rPr>
          <w:rFonts w:ascii="Arial" w:eastAsia="Arial" w:hAnsi="Arial" w:cs="Arial"/>
          <w:sz w:val="22"/>
          <w:szCs w:val="22"/>
        </w:rPr>
        <w:t xml:space="preserve"> Não poderão participar deste Credenciamento:</w:t>
      </w:r>
    </w:p>
    <w:p w14:paraId="19C1A794" w14:textId="77777777" w:rsidR="0060508B" w:rsidRPr="000239B6" w:rsidRDefault="0060508B" w:rsidP="006F7FD5">
      <w:pPr>
        <w:spacing w:before="120" w:after="120" w:line="360" w:lineRule="auto"/>
        <w:ind w:left="567" w:firstLine="1"/>
        <w:jc w:val="both"/>
        <w:rPr>
          <w:rFonts w:ascii="Arial" w:eastAsia="Arial" w:hAnsi="Arial" w:cs="Arial"/>
          <w:sz w:val="22"/>
          <w:szCs w:val="22"/>
        </w:rPr>
      </w:pPr>
      <w:r w:rsidRPr="006F7FD5">
        <w:rPr>
          <w:rFonts w:ascii="Arial" w:eastAsia="Arial" w:hAnsi="Arial" w:cs="Arial"/>
          <w:b/>
          <w:bCs/>
          <w:sz w:val="22"/>
          <w:szCs w:val="22"/>
        </w:rPr>
        <w:lastRenderedPageBreak/>
        <w:t>a)</w:t>
      </w:r>
      <w:r w:rsidRPr="000239B6">
        <w:rPr>
          <w:rFonts w:ascii="Arial" w:eastAsia="Arial" w:hAnsi="Arial" w:cs="Arial"/>
          <w:sz w:val="22"/>
          <w:szCs w:val="22"/>
        </w:rPr>
        <w:t xml:space="preserve"> Instituições financeiras que estiverem em processo de intervenção judicial ou extrajudicial, falência, insolvência ou liquidação;   </w:t>
      </w:r>
    </w:p>
    <w:p w14:paraId="35468FC4" w14:textId="77777777" w:rsidR="0060508B" w:rsidRPr="000239B6" w:rsidRDefault="0060508B" w:rsidP="006F7FD5">
      <w:pPr>
        <w:spacing w:before="120" w:after="120" w:line="360" w:lineRule="auto"/>
        <w:ind w:left="567" w:firstLine="1"/>
        <w:jc w:val="both"/>
        <w:rPr>
          <w:rFonts w:ascii="Arial" w:eastAsia="Arial" w:hAnsi="Arial" w:cs="Arial"/>
          <w:sz w:val="22"/>
          <w:szCs w:val="22"/>
        </w:rPr>
      </w:pPr>
      <w:r w:rsidRPr="006F7FD5">
        <w:rPr>
          <w:rFonts w:ascii="Arial" w:eastAsia="Arial" w:hAnsi="Arial" w:cs="Arial"/>
          <w:b/>
          <w:bCs/>
          <w:sz w:val="22"/>
          <w:szCs w:val="22"/>
        </w:rPr>
        <w:t>b)</w:t>
      </w:r>
      <w:r w:rsidRPr="000239B6">
        <w:rPr>
          <w:rFonts w:ascii="Arial" w:eastAsia="Arial" w:hAnsi="Arial" w:cs="Arial"/>
          <w:sz w:val="22"/>
          <w:szCs w:val="22"/>
        </w:rPr>
        <w:t xml:space="preserve"> Instituições financeiras que tenham sido declaradas inidôneas para contratar com qualquer órgão ou entidade da Administração Pública de qualquer Poder ou esfera de Governo; </w:t>
      </w:r>
    </w:p>
    <w:p w14:paraId="6F06121D" w14:textId="77777777" w:rsidR="0060508B" w:rsidRPr="000239B6" w:rsidRDefault="0060508B" w:rsidP="006F7FD5">
      <w:pPr>
        <w:spacing w:before="120" w:after="120" w:line="360" w:lineRule="auto"/>
        <w:ind w:left="567" w:firstLine="1"/>
        <w:jc w:val="both"/>
        <w:rPr>
          <w:rFonts w:ascii="Arial" w:eastAsia="Arial" w:hAnsi="Arial" w:cs="Arial"/>
          <w:sz w:val="22"/>
          <w:szCs w:val="22"/>
        </w:rPr>
      </w:pPr>
      <w:r w:rsidRPr="006F7FD5">
        <w:rPr>
          <w:rFonts w:ascii="Arial" w:eastAsia="Arial" w:hAnsi="Arial" w:cs="Arial"/>
          <w:b/>
          <w:bCs/>
          <w:sz w:val="22"/>
          <w:szCs w:val="22"/>
        </w:rPr>
        <w:t>c)</w:t>
      </w:r>
      <w:r w:rsidRPr="000239B6">
        <w:rPr>
          <w:rFonts w:ascii="Arial" w:eastAsia="Arial" w:hAnsi="Arial" w:cs="Arial"/>
          <w:sz w:val="22"/>
          <w:szCs w:val="22"/>
        </w:rPr>
        <w:t xml:space="preserve"> Instituições financeiras que estiverem irregulares quanto à comprovação de quitação de tributos federais, estaduais ou municipais, considerada a sede ou principal estabelecimento da proponente.  </w:t>
      </w:r>
    </w:p>
    <w:p w14:paraId="56F1E06A" w14:textId="77777777" w:rsidR="0060508B" w:rsidRPr="000239B6" w:rsidRDefault="0060508B" w:rsidP="0060508B">
      <w:pPr>
        <w:tabs>
          <w:tab w:val="left" w:pos="540"/>
        </w:tabs>
        <w:spacing w:line="360" w:lineRule="auto"/>
        <w:jc w:val="center"/>
        <w:rPr>
          <w:rFonts w:ascii="Arial" w:eastAsia="Arial" w:hAnsi="Arial" w:cs="Arial"/>
          <w:sz w:val="22"/>
          <w:szCs w:val="22"/>
        </w:rPr>
      </w:pPr>
    </w:p>
    <w:p w14:paraId="183B2258" w14:textId="45C98E54" w:rsidR="0060508B" w:rsidRPr="006F7FD5" w:rsidRDefault="0060508B" w:rsidP="00556B15">
      <w:pPr>
        <w:pStyle w:val="PargrafodaLista"/>
        <w:numPr>
          <w:ilvl w:val="0"/>
          <w:numId w:val="42"/>
        </w:numPr>
        <w:pBdr>
          <w:bar w:val="none" w:sz="0" w:color="auto"/>
        </w:pBdr>
        <w:tabs>
          <w:tab w:val="left" w:pos="540"/>
        </w:tabs>
        <w:spacing w:line="360" w:lineRule="auto"/>
        <w:ind w:hanging="218"/>
        <w:jc w:val="both"/>
        <w:rPr>
          <w:rFonts w:ascii="Arial" w:eastAsia="Arial" w:hAnsi="Arial" w:cs="Arial"/>
          <w:b/>
          <w:color w:val="000000"/>
          <w:sz w:val="22"/>
          <w:szCs w:val="22"/>
        </w:rPr>
      </w:pPr>
      <w:r w:rsidRPr="006F7FD5">
        <w:rPr>
          <w:rFonts w:ascii="Arial" w:eastAsia="Arial" w:hAnsi="Arial" w:cs="Arial"/>
          <w:b/>
          <w:color w:val="000000"/>
          <w:sz w:val="22"/>
          <w:szCs w:val="22"/>
        </w:rPr>
        <w:t xml:space="preserve">DO PEDIDO DE CREDENCIAMENTO </w:t>
      </w:r>
    </w:p>
    <w:p w14:paraId="2FA149A9" w14:textId="77777777" w:rsidR="0060508B" w:rsidRPr="000239B6" w:rsidRDefault="0060508B" w:rsidP="0060508B">
      <w:pPr>
        <w:tabs>
          <w:tab w:val="left" w:pos="540"/>
        </w:tabs>
        <w:spacing w:line="360" w:lineRule="auto"/>
        <w:ind w:left="720" w:hanging="720"/>
        <w:jc w:val="both"/>
        <w:rPr>
          <w:rFonts w:ascii="Arial" w:eastAsia="Arial" w:hAnsi="Arial" w:cs="Arial"/>
          <w:color w:val="000000"/>
          <w:sz w:val="22"/>
          <w:szCs w:val="22"/>
        </w:rPr>
      </w:pPr>
    </w:p>
    <w:p w14:paraId="59939B01" w14:textId="023A09A9" w:rsidR="0060508B" w:rsidRPr="000239B6" w:rsidRDefault="006F7FD5" w:rsidP="00556B15">
      <w:pPr>
        <w:tabs>
          <w:tab w:val="left" w:pos="540"/>
        </w:tabs>
        <w:spacing w:line="360" w:lineRule="auto"/>
        <w:jc w:val="both"/>
        <w:rPr>
          <w:rFonts w:ascii="Arial" w:eastAsia="Arial" w:hAnsi="Arial" w:cs="Arial"/>
          <w:sz w:val="22"/>
          <w:szCs w:val="22"/>
        </w:rPr>
      </w:pPr>
      <w:r w:rsidRPr="006F7FD5">
        <w:rPr>
          <w:rFonts w:ascii="Arial" w:eastAsia="Arial" w:hAnsi="Arial" w:cs="Arial"/>
          <w:b/>
          <w:bCs/>
          <w:sz w:val="22"/>
          <w:szCs w:val="22"/>
        </w:rPr>
        <w:t>8.1</w:t>
      </w:r>
      <w:r>
        <w:rPr>
          <w:rFonts w:ascii="Arial" w:eastAsia="Arial" w:hAnsi="Arial" w:cs="Arial"/>
          <w:sz w:val="22"/>
          <w:szCs w:val="22"/>
        </w:rPr>
        <w:t xml:space="preserve"> </w:t>
      </w:r>
      <w:r w:rsidR="0060508B" w:rsidRPr="000239B6">
        <w:rPr>
          <w:rFonts w:ascii="Arial" w:eastAsia="Arial" w:hAnsi="Arial" w:cs="Arial"/>
          <w:sz w:val="22"/>
          <w:szCs w:val="22"/>
        </w:rPr>
        <w:t>O pedido de credenciamento será realizado mediante requerimento à Comissão Permanente de Licitações, dentro de envelope endereçado da seguinte forma:</w:t>
      </w:r>
    </w:p>
    <w:p w14:paraId="0EAE6190" w14:textId="77777777" w:rsidR="0060508B" w:rsidRPr="000239B6" w:rsidRDefault="0060508B" w:rsidP="0060508B">
      <w:pPr>
        <w:tabs>
          <w:tab w:val="left" w:pos="540"/>
        </w:tabs>
        <w:spacing w:line="360" w:lineRule="auto"/>
        <w:jc w:val="both"/>
        <w:rPr>
          <w:rFonts w:ascii="Arial" w:eastAsia="Arial" w:hAnsi="Arial" w:cs="Arial"/>
          <w:sz w:val="22"/>
          <w:szCs w:val="22"/>
        </w:rPr>
      </w:pPr>
    </w:p>
    <w:tbl>
      <w:tblPr>
        <w:tblW w:w="708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tblGrid>
      <w:tr w:rsidR="0060508B" w:rsidRPr="000239B6" w14:paraId="76AB770B" w14:textId="77777777" w:rsidTr="00CA1D93">
        <w:trPr>
          <w:trHeight w:val="3600"/>
        </w:trPr>
        <w:tc>
          <w:tcPr>
            <w:tcW w:w="7088" w:type="dxa"/>
          </w:tcPr>
          <w:p w14:paraId="52E18FE0" w14:textId="77777777" w:rsidR="0060508B" w:rsidRPr="000239B6" w:rsidRDefault="0060508B" w:rsidP="00CA1D93">
            <w:pPr>
              <w:tabs>
                <w:tab w:val="left" w:pos="540"/>
              </w:tabs>
              <w:spacing w:line="360" w:lineRule="auto"/>
              <w:rPr>
                <w:rFonts w:ascii="Arial" w:eastAsia="Arial" w:hAnsi="Arial" w:cs="Arial"/>
                <w:sz w:val="22"/>
                <w:szCs w:val="22"/>
              </w:rPr>
            </w:pPr>
          </w:p>
          <w:p w14:paraId="325977EA" w14:textId="680D072C" w:rsidR="0060508B" w:rsidRPr="000239B6" w:rsidRDefault="0060508B" w:rsidP="00CA1D93">
            <w:pPr>
              <w:tabs>
                <w:tab w:val="left" w:pos="540"/>
              </w:tabs>
              <w:spacing w:line="360" w:lineRule="auto"/>
              <w:rPr>
                <w:rFonts w:ascii="Arial" w:eastAsia="Arial" w:hAnsi="Arial" w:cs="Arial"/>
                <w:b/>
                <w:sz w:val="22"/>
                <w:szCs w:val="22"/>
              </w:rPr>
            </w:pPr>
            <w:r w:rsidRPr="000239B6">
              <w:rPr>
                <w:rFonts w:ascii="Arial" w:eastAsia="Arial" w:hAnsi="Arial" w:cs="Arial"/>
                <w:b/>
                <w:sz w:val="22"/>
                <w:szCs w:val="22"/>
              </w:rPr>
              <w:t xml:space="preserve">EDITAL DE CHAMAMENTO PÚBLICO Nº </w:t>
            </w:r>
            <w:r w:rsidR="00207525">
              <w:rPr>
                <w:rFonts w:ascii="Arial" w:eastAsia="Arial" w:hAnsi="Arial" w:cs="Arial"/>
                <w:b/>
                <w:sz w:val="22"/>
                <w:szCs w:val="22"/>
              </w:rPr>
              <w:t>002/2025</w:t>
            </w:r>
          </w:p>
          <w:p w14:paraId="2D5A294C" w14:textId="77777777" w:rsidR="0060508B" w:rsidRPr="000239B6" w:rsidRDefault="0060508B" w:rsidP="00CA1D93">
            <w:pPr>
              <w:tabs>
                <w:tab w:val="left" w:pos="540"/>
              </w:tabs>
              <w:spacing w:line="360" w:lineRule="auto"/>
              <w:rPr>
                <w:rFonts w:ascii="Arial" w:eastAsia="Arial" w:hAnsi="Arial" w:cs="Arial"/>
                <w:sz w:val="22"/>
                <w:szCs w:val="22"/>
              </w:rPr>
            </w:pPr>
            <w:r w:rsidRPr="000239B6">
              <w:rPr>
                <w:rFonts w:ascii="Arial" w:eastAsia="Arial" w:hAnsi="Arial" w:cs="Arial"/>
                <w:sz w:val="22"/>
                <w:szCs w:val="22"/>
              </w:rPr>
              <w:t xml:space="preserve">À </w:t>
            </w:r>
          </w:p>
          <w:p w14:paraId="76EF018D" w14:textId="77777777" w:rsidR="0060508B" w:rsidRPr="000239B6" w:rsidRDefault="0060508B" w:rsidP="00CA1D93">
            <w:pPr>
              <w:tabs>
                <w:tab w:val="left" w:pos="540"/>
              </w:tabs>
              <w:spacing w:line="360" w:lineRule="auto"/>
              <w:rPr>
                <w:rFonts w:ascii="Arial" w:eastAsia="Arial" w:hAnsi="Arial" w:cs="Arial"/>
                <w:sz w:val="22"/>
                <w:szCs w:val="22"/>
              </w:rPr>
            </w:pPr>
            <w:r w:rsidRPr="000239B6">
              <w:rPr>
                <w:rFonts w:ascii="Arial" w:eastAsia="Arial" w:hAnsi="Arial" w:cs="Arial"/>
                <w:sz w:val="22"/>
                <w:szCs w:val="22"/>
              </w:rPr>
              <w:t>Comissão Permanente de Licitações</w:t>
            </w:r>
          </w:p>
          <w:p w14:paraId="4A1B8039" w14:textId="77777777" w:rsidR="0060508B" w:rsidRPr="000239B6" w:rsidRDefault="0060508B" w:rsidP="00CA1D93">
            <w:pPr>
              <w:tabs>
                <w:tab w:val="left" w:pos="540"/>
              </w:tabs>
              <w:spacing w:line="360" w:lineRule="auto"/>
              <w:rPr>
                <w:rFonts w:ascii="Arial" w:eastAsia="Arial" w:hAnsi="Arial" w:cs="Arial"/>
                <w:b/>
                <w:sz w:val="22"/>
                <w:szCs w:val="22"/>
              </w:rPr>
            </w:pPr>
            <w:r w:rsidRPr="000239B6">
              <w:rPr>
                <w:rFonts w:ascii="Arial" w:eastAsia="Arial" w:hAnsi="Arial" w:cs="Arial"/>
                <w:b/>
                <w:sz w:val="22"/>
                <w:szCs w:val="22"/>
              </w:rPr>
              <w:t xml:space="preserve">Etapa – habilitação </w:t>
            </w:r>
          </w:p>
          <w:p w14:paraId="1C12EA3E" w14:textId="77777777" w:rsidR="0060508B" w:rsidRPr="000239B6" w:rsidRDefault="0060508B" w:rsidP="00CA1D93">
            <w:pPr>
              <w:tabs>
                <w:tab w:val="left" w:pos="540"/>
              </w:tabs>
              <w:spacing w:line="360" w:lineRule="auto"/>
              <w:rPr>
                <w:rFonts w:ascii="Arial" w:eastAsia="Arial" w:hAnsi="Arial" w:cs="Arial"/>
                <w:sz w:val="22"/>
                <w:szCs w:val="22"/>
              </w:rPr>
            </w:pPr>
          </w:p>
          <w:p w14:paraId="1CB116B4" w14:textId="301F52BC" w:rsidR="0060508B" w:rsidRPr="000239B6" w:rsidRDefault="0060508B" w:rsidP="00CA1D93">
            <w:pPr>
              <w:tabs>
                <w:tab w:val="left" w:pos="540"/>
              </w:tabs>
              <w:spacing w:line="360" w:lineRule="auto"/>
              <w:rPr>
                <w:rFonts w:ascii="Arial" w:eastAsia="Arial" w:hAnsi="Arial" w:cs="Arial"/>
                <w:sz w:val="22"/>
                <w:szCs w:val="22"/>
              </w:rPr>
            </w:pPr>
            <w:r w:rsidRPr="000239B6">
              <w:rPr>
                <w:rFonts w:ascii="Arial" w:eastAsia="Arial" w:hAnsi="Arial" w:cs="Arial"/>
                <w:sz w:val="22"/>
                <w:szCs w:val="22"/>
              </w:rPr>
              <w:t xml:space="preserve">Secretaria Municipal de </w:t>
            </w:r>
            <w:r w:rsidR="00F6592B">
              <w:rPr>
                <w:rFonts w:ascii="Arial" w:eastAsia="Arial" w:hAnsi="Arial" w:cs="Arial"/>
                <w:sz w:val="22"/>
                <w:szCs w:val="22"/>
              </w:rPr>
              <w:t>Governo</w:t>
            </w:r>
            <w:r w:rsidRPr="000239B6">
              <w:rPr>
                <w:rFonts w:ascii="Arial" w:eastAsia="Arial" w:hAnsi="Arial" w:cs="Arial"/>
                <w:sz w:val="22"/>
                <w:szCs w:val="22"/>
              </w:rPr>
              <w:t>.</w:t>
            </w:r>
          </w:p>
          <w:p w14:paraId="50C0CA7C" w14:textId="77777777" w:rsidR="0060508B" w:rsidRPr="000239B6" w:rsidRDefault="0060508B" w:rsidP="00CA1D93">
            <w:pPr>
              <w:tabs>
                <w:tab w:val="left" w:pos="540"/>
              </w:tabs>
              <w:spacing w:line="360" w:lineRule="auto"/>
              <w:rPr>
                <w:rFonts w:ascii="Arial" w:eastAsia="Arial" w:hAnsi="Arial" w:cs="Arial"/>
                <w:sz w:val="22"/>
                <w:szCs w:val="22"/>
              </w:rPr>
            </w:pPr>
            <w:r w:rsidRPr="000239B6">
              <w:rPr>
                <w:rFonts w:ascii="Arial" w:eastAsia="Arial" w:hAnsi="Arial" w:cs="Arial"/>
                <w:sz w:val="22"/>
                <w:szCs w:val="22"/>
              </w:rPr>
              <w:t>Endereço: Praça Tiradentes, s/n, Centro, Cabo Frio, RJ</w:t>
            </w:r>
          </w:p>
          <w:p w14:paraId="0F24E1C0" w14:textId="77777777" w:rsidR="0060508B" w:rsidRPr="000239B6" w:rsidRDefault="0060508B" w:rsidP="00CA1D93">
            <w:pPr>
              <w:tabs>
                <w:tab w:val="left" w:pos="540"/>
              </w:tabs>
              <w:spacing w:line="360" w:lineRule="auto"/>
              <w:rPr>
                <w:rFonts w:ascii="Arial" w:eastAsia="Arial" w:hAnsi="Arial" w:cs="Arial"/>
                <w:sz w:val="22"/>
                <w:szCs w:val="22"/>
              </w:rPr>
            </w:pPr>
            <w:r w:rsidRPr="000239B6">
              <w:rPr>
                <w:rFonts w:ascii="Arial" w:eastAsia="Arial" w:hAnsi="Arial" w:cs="Arial"/>
                <w:sz w:val="22"/>
                <w:szCs w:val="22"/>
              </w:rPr>
              <w:t>CEP: 28906-290</w:t>
            </w:r>
          </w:p>
          <w:p w14:paraId="14F5290B" w14:textId="77777777" w:rsidR="0060508B" w:rsidRPr="000239B6" w:rsidRDefault="0060508B" w:rsidP="00CA1D93">
            <w:pPr>
              <w:tabs>
                <w:tab w:val="left" w:pos="540"/>
              </w:tabs>
              <w:spacing w:line="360" w:lineRule="auto"/>
              <w:rPr>
                <w:rFonts w:ascii="Arial" w:eastAsia="Arial" w:hAnsi="Arial" w:cs="Arial"/>
                <w:sz w:val="22"/>
                <w:szCs w:val="22"/>
              </w:rPr>
            </w:pPr>
          </w:p>
          <w:p w14:paraId="1C343782" w14:textId="77777777" w:rsidR="0060508B" w:rsidRPr="000239B6" w:rsidRDefault="0060508B" w:rsidP="00CA1D93">
            <w:pPr>
              <w:tabs>
                <w:tab w:val="left" w:pos="540"/>
              </w:tabs>
              <w:spacing w:line="360" w:lineRule="auto"/>
              <w:rPr>
                <w:rFonts w:ascii="Arial" w:eastAsia="Arial" w:hAnsi="Arial" w:cs="Arial"/>
                <w:sz w:val="22"/>
                <w:szCs w:val="22"/>
              </w:rPr>
            </w:pPr>
            <w:r w:rsidRPr="000239B6">
              <w:rPr>
                <w:rFonts w:ascii="Arial" w:eastAsia="Arial" w:hAnsi="Arial" w:cs="Arial"/>
                <w:sz w:val="22"/>
                <w:szCs w:val="22"/>
              </w:rPr>
              <w:t xml:space="preserve">Remetente: (nome da entidade, sem abreviatura, conforme registro no CNPJ) Endereço completo. </w:t>
            </w:r>
          </w:p>
          <w:p w14:paraId="1A4225A9" w14:textId="77777777" w:rsidR="0060508B" w:rsidRPr="000239B6" w:rsidRDefault="0060508B" w:rsidP="00CA1D93">
            <w:pPr>
              <w:tabs>
                <w:tab w:val="left" w:pos="540"/>
              </w:tabs>
              <w:spacing w:line="360" w:lineRule="auto"/>
              <w:rPr>
                <w:rFonts w:ascii="Arial" w:eastAsia="Arial" w:hAnsi="Arial" w:cs="Arial"/>
                <w:sz w:val="22"/>
                <w:szCs w:val="22"/>
              </w:rPr>
            </w:pPr>
          </w:p>
        </w:tc>
      </w:tr>
    </w:tbl>
    <w:p w14:paraId="2B02D91C" w14:textId="77777777" w:rsidR="0060508B" w:rsidRPr="000239B6" w:rsidRDefault="0060508B" w:rsidP="0060508B">
      <w:pPr>
        <w:tabs>
          <w:tab w:val="left" w:pos="540"/>
        </w:tabs>
        <w:spacing w:line="360" w:lineRule="auto"/>
        <w:rPr>
          <w:rFonts w:ascii="Arial" w:eastAsia="Arial" w:hAnsi="Arial" w:cs="Arial"/>
          <w:sz w:val="22"/>
          <w:szCs w:val="22"/>
        </w:rPr>
      </w:pPr>
    </w:p>
    <w:p w14:paraId="274FC13E" w14:textId="2059675E" w:rsidR="0060508B" w:rsidRPr="000239B6" w:rsidRDefault="006F7FD5" w:rsidP="0060508B">
      <w:pPr>
        <w:tabs>
          <w:tab w:val="left" w:pos="540"/>
        </w:tabs>
        <w:spacing w:line="360" w:lineRule="auto"/>
        <w:rPr>
          <w:rFonts w:ascii="Arial" w:eastAsia="Arial" w:hAnsi="Arial" w:cs="Arial"/>
          <w:b/>
          <w:sz w:val="22"/>
          <w:szCs w:val="22"/>
        </w:rPr>
      </w:pPr>
      <w:r>
        <w:rPr>
          <w:rFonts w:ascii="Arial" w:eastAsia="Arial" w:hAnsi="Arial" w:cs="Arial"/>
          <w:b/>
          <w:sz w:val="22"/>
          <w:szCs w:val="22"/>
        </w:rPr>
        <w:t>9</w:t>
      </w:r>
      <w:r w:rsidR="0060508B" w:rsidRPr="000239B6">
        <w:rPr>
          <w:rFonts w:ascii="Arial" w:eastAsia="Arial" w:hAnsi="Arial" w:cs="Arial"/>
          <w:b/>
          <w:sz w:val="22"/>
          <w:szCs w:val="22"/>
        </w:rPr>
        <w:t>.</w:t>
      </w:r>
      <w:r w:rsidR="0060508B" w:rsidRPr="000239B6">
        <w:rPr>
          <w:rFonts w:ascii="Arial" w:eastAsia="Arial" w:hAnsi="Arial" w:cs="Arial"/>
          <w:b/>
          <w:sz w:val="22"/>
          <w:szCs w:val="22"/>
        </w:rPr>
        <w:tab/>
        <w:t>DOCUMENTAÇÃO PARA HABILITAÇÃO</w:t>
      </w:r>
    </w:p>
    <w:p w14:paraId="39B53899" w14:textId="77777777" w:rsidR="0060508B" w:rsidRPr="000239B6" w:rsidRDefault="0060508B" w:rsidP="0060508B">
      <w:pPr>
        <w:tabs>
          <w:tab w:val="left" w:pos="540"/>
        </w:tabs>
        <w:spacing w:line="360" w:lineRule="auto"/>
        <w:rPr>
          <w:rFonts w:ascii="Arial" w:eastAsia="Arial" w:hAnsi="Arial" w:cs="Arial"/>
          <w:b/>
          <w:sz w:val="22"/>
          <w:szCs w:val="22"/>
        </w:rPr>
      </w:pPr>
    </w:p>
    <w:p w14:paraId="78490D96" w14:textId="2DD5F117" w:rsidR="0060508B" w:rsidRPr="000239B6" w:rsidRDefault="006F7FD5" w:rsidP="00556B15">
      <w:pPr>
        <w:spacing w:line="360" w:lineRule="auto"/>
        <w:jc w:val="both"/>
        <w:rPr>
          <w:rFonts w:ascii="Arial" w:hAnsi="Arial" w:cs="Arial"/>
          <w:sz w:val="22"/>
          <w:szCs w:val="22"/>
        </w:rPr>
      </w:pPr>
      <w:r w:rsidRPr="006F7FD5">
        <w:rPr>
          <w:rFonts w:ascii="Arial" w:hAnsi="Arial" w:cs="Arial"/>
          <w:b/>
          <w:bCs/>
          <w:sz w:val="22"/>
          <w:szCs w:val="22"/>
        </w:rPr>
        <w:t>9</w:t>
      </w:r>
      <w:r w:rsidR="0060508B" w:rsidRPr="006F7FD5">
        <w:rPr>
          <w:rFonts w:ascii="Arial" w:hAnsi="Arial" w:cs="Arial"/>
          <w:b/>
          <w:bCs/>
          <w:sz w:val="22"/>
          <w:szCs w:val="22"/>
        </w:rPr>
        <w:t>.1</w:t>
      </w:r>
      <w:r w:rsidR="0060508B" w:rsidRPr="000239B6">
        <w:rPr>
          <w:rFonts w:ascii="Arial" w:hAnsi="Arial" w:cs="Arial"/>
          <w:sz w:val="22"/>
          <w:szCs w:val="22"/>
        </w:rPr>
        <w:t xml:space="preserve"> – Para fins de credenciamento os interessados deverão apresentar os documentos a seguir relacionados, devidamente atualizados:  </w:t>
      </w:r>
    </w:p>
    <w:p w14:paraId="259B22B0" w14:textId="77777777" w:rsidR="0060508B" w:rsidRPr="000239B6" w:rsidRDefault="0060508B" w:rsidP="006F7FD5">
      <w:pPr>
        <w:tabs>
          <w:tab w:val="left" w:pos="540"/>
        </w:tabs>
        <w:spacing w:before="120" w:after="120" w:line="360" w:lineRule="auto"/>
        <w:ind w:left="284"/>
        <w:jc w:val="both"/>
        <w:rPr>
          <w:rFonts w:ascii="Arial" w:eastAsia="Arial" w:hAnsi="Arial" w:cs="Arial"/>
          <w:sz w:val="22"/>
          <w:szCs w:val="22"/>
        </w:rPr>
      </w:pPr>
      <w:r w:rsidRPr="006F7FD5">
        <w:rPr>
          <w:rFonts w:ascii="Arial" w:eastAsia="Arial" w:hAnsi="Arial" w:cs="Arial"/>
          <w:b/>
          <w:bCs/>
          <w:sz w:val="22"/>
          <w:szCs w:val="22"/>
        </w:rPr>
        <w:lastRenderedPageBreak/>
        <w:t>a)</w:t>
      </w:r>
      <w:r w:rsidRPr="000239B6">
        <w:rPr>
          <w:rFonts w:ascii="Arial" w:eastAsia="Arial" w:hAnsi="Arial" w:cs="Arial"/>
          <w:sz w:val="22"/>
          <w:szCs w:val="22"/>
        </w:rPr>
        <w:t xml:space="preserve"> Ato constitutivo, estatuto ou contrato social em vigor e alterações subsequentes devidamente registradas, em se tratando de sociedade comercial, e no caso de sociedade por ações acompanhadas da Ata arquivada da Assembleia da última eleição da Diretoria; </w:t>
      </w:r>
    </w:p>
    <w:p w14:paraId="4B8E82B1" w14:textId="77777777" w:rsidR="0060508B" w:rsidRPr="000239B6" w:rsidRDefault="0060508B" w:rsidP="006F7FD5">
      <w:pPr>
        <w:tabs>
          <w:tab w:val="left" w:pos="540"/>
        </w:tabs>
        <w:spacing w:before="120" w:after="120" w:line="360" w:lineRule="auto"/>
        <w:ind w:left="284"/>
        <w:jc w:val="both"/>
        <w:rPr>
          <w:rFonts w:ascii="Arial" w:eastAsia="Arial" w:hAnsi="Arial" w:cs="Arial"/>
          <w:sz w:val="22"/>
          <w:szCs w:val="22"/>
        </w:rPr>
      </w:pPr>
      <w:r w:rsidRPr="006F7FD5">
        <w:rPr>
          <w:rFonts w:ascii="Arial" w:eastAsia="Arial" w:hAnsi="Arial" w:cs="Arial"/>
          <w:b/>
          <w:bCs/>
          <w:sz w:val="22"/>
          <w:szCs w:val="22"/>
        </w:rPr>
        <w:t>b)</w:t>
      </w:r>
      <w:r w:rsidRPr="000239B6">
        <w:rPr>
          <w:rFonts w:ascii="Arial" w:eastAsia="Arial" w:hAnsi="Arial" w:cs="Arial"/>
          <w:sz w:val="22"/>
          <w:szCs w:val="22"/>
        </w:rPr>
        <w:t xml:space="preserve"> Decreto de autorização, em se tratando de sociedade estrangeira em funcionamento no país, e ato de registro ou autorização para funcionamento expedido pelo Banco Central do Brasil ou Comissão de Valores Mobiliários ou órgão competente; </w:t>
      </w:r>
    </w:p>
    <w:p w14:paraId="3538A874" w14:textId="77777777" w:rsidR="0060508B" w:rsidRPr="000239B6" w:rsidRDefault="0060508B" w:rsidP="006F7FD5">
      <w:pPr>
        <w:tabs>
          <w:tab w:val="left" w:pos="540"/>
        </w:tabs>
        <w:spacing w:before="120" w:after="120" w:line="360" w:lineRule="auto"/>
        <w:ind w:left="284"/>
        <w:jc w:val="both"/>
        <w:rPr>
          <w:rFonts w:ascii="Arial" w:eastAsia="Arial" w:hAnsi="Arial" w:cs="Arial"/>
          <w:sz w:val="22"/>
          <w:szCs w:val="22"/>
        </w:rPr>
      </w:pPr>
      <w:r w:rsidRPr="006F7FD5">
        <w:rPr>
          <w:rFonts w:ascii="Arial" w:eastAsia="Arial" w:hAnsi="Arial" w:cs="Arial"/>
          <w:b/>
          <w:bCs/>
          <w:sz w:val="22"/>
          <w:szCs w:val="22"/>
        </w:rPr>
        <w:t>c)</w:t>
      </w:r>
      <w:r w:rsidRPr="000239B6">
        <w:rPr>
          <w:rFonts w:ascii="Arial" w:eastAsia="Arial" w:hAnsi="Arial" w:cs="Arial"/>
          <w:sz w:val="22"/>
          <w:szCs w:val="22"/>
        </w:rPr>
        <w:t xml:space="preserve"> Declaração do Banco Central do Brasil (BACEN) de que a instituição financeira está em pleno uso e gozo de suas atividades e não se encontra em processo de liquidação extrajudicial ou cópia do certificado de autorização de funcionamento expedido pelo (BACEN);</w:t>
      </w:r>
    </w:p>
    <w:p w14:paraId="59A3300C" w14:textId="77777777" w:rsidR="0060508B" w:rsidRPr="000239B6" w:rsidRDefault="0060508B" w:rsidP="006F7FD5">
      <w:pPr>
        <w:tabs>
          <w:tab w:val="left" w:pos="540"/>
        </w:tabs>
        <w:spacing w:before="120" w:after="120" w:line="360" w:lineRule="auto"/>
        <w:ind w:left="284"/>
        <w:jc w:val="both"/>
        <w:rPr>
          <w:rFonts w:ascii="Arial" w:eastAsia="Arial" w:hAnsi="Arial" w:cs="Arial"/>
          <w:sz w:val="22"/>
          <w:szCs w:val="22"/>
        </w:rPr>
      </w:pPr>
      <w:r w:rsidRPr="006F7FD5">
        <w:rPr>
          <w:rFonts w:ascii="Arial" w:eastAsia="Arial" w:hAnsi="Arial" w:cs="Arial"/>
          <w:b/>
          <w:bCs/>
          <w:sz w:val="22"/>
          <w:szCs w:val="22"/>
        </w:rPr>
        <w:t>d)</w:t>
      </w:r>
      <w:r w:rsidRPr="000239B6">
        <w:rPr>
          <w:rFonts w:ascii="Arial" w:eastAsia="Arial" w:hAnsi="Arial" w:cs="Arial"/>
          <w:sz w:val="22"/>
          <w:szCs w:val="22"/>
        </w:rPr>
        <w:t xml:space="preserve"> Prova de inscrição no Cadastro Nacional de Pessoas Jurídicas (CNPJ); </w:t>
      </w:r>
    </w:p>
    <w:p w14:paraId="64772841" w14:textId="77777777" w:rsidR="0060508B" w:rsidRPr="000239B6" w:rsidRDefault="0060508B" w:rsidP="006F7FD5">
      <w:pPr>
        <w:tabs>
          <w:tab w:val="left" w:pos="540"/>
        </w:tabs>
        <w:spacing w:before="120" w:after="120" w:line="360" w:lineRule="auto"/>
        <w:ind w:left="284"/>
        <w:jc w:val="both"/>
        <w:rPr>
          <w:rFonts w:ascii="Arial" w:eastAsia="Arial" w:hAnsi="Arial" w:cs="Arial"/>
          <w:sz w:val="22"/>
          <w:szCs w:val="22"/>
        </w:rPr>
      </w:pPr>
      <w:r w:rsidRPr="006F7FD5">
        <w:rPr>
          <w:rFonts w:ascii="Arial" w:eastAsia="Arial" w:hAnsi="Arial" w:cs="Arial"/>
          <w:b/>
          <w:bCs/>
          <w:sz w:val="22"/>
          <w:szCs w:val="22"/>
        </w:rPr>
        <w:t>e)</w:t>
      </w:r>
      <w:r w:rsidRPr="000239B6">
        <w:rPr>
          <w:rFonts w:ascii="Arial" w:eastAsia="Arial" w:hAnsi="Arial" w:cs="Arial"/>
          <w:sz w:val="22"/>
          <w:szCs w:val="22"/>
        </w:rPr>
        <w:t xml:space="preserve"> Prova de inscrição no Cadastro de Contribuinte Estadual, se houver, relativo ao domicílio ou sede da proponente, pertinente ao seu ramo de atividade e compatível com o objeto contratual; </w:t>
      </w:r>
    </w:p>
    <w:p w14:paraId="4A503508" w14:textId="77777777" w:rsidR="0060508B" w:rsidRPr="000239B6" w:rsidRDefault="0060508B" w:rsidP="006F7FD5">
      <w:pPr>
        <w:tabs>
          <w:tab w:val="left" w:pos="540"/>
        </w:tabs>
        <w:spacing w:before="120" w:after="120" w:line="360" w:lineRule="auto"/>
        <w:ind w:left="284"/>
        <w:jc w:val="both"/>
        <w:rPr>
          <w:rFonts w:ascii="Arial" w:eastAsia="Arial" w:hAnsi="Arial" w:cs="Arial"/>
          <w:sz w:val="22"/>
          <w:szCs w:val="22"/>
        </w:rPr>
      </w:pPr>
      <w:r w:rsidRPr="006F7FD5">
        <w:rPr>
          <w:rFonts w:ascii="Arial" w:eastAsia="Arial" w:hAnsi="Arial" w:cs="Arial"/>
          <w:b/>
          <w:bCs/>
          <w:sz w:val="22"/>
          <w:szCs w:val="22"/>
        </w:rPr>
        <w:t>f)</w:t>
      </w:r>
      <w:r w:rsidRPr="000239B6">
        <w:rPr>
          <w:rFonts w:ascii="Arial" w:eastAsia="Arial" w:hAnsi="Arial" w:cs="Arial"/>
          <w:sz w:val="22"/>
          <w:szCs w:val="22"/>
        </w:rPr>
        <w:t xml:space="preserve"> Prova de regularidade fiscal quanto à dívida ativa da União;</w:t>
      </w:r>
    </w:p>
    <w:p w14:paraId="020F5192" w14:textId="77777777" w:rsidR="0060508B" w:rsidRPr="000239B6" w:rsidRDefault="0060508B" w:rsidP="006F7FD5">
      <w:pPr>
        <w:tabs>
          <w:tab w:val="left" w:pos="540"/>
        </w:tabs>
        <w:spacing w:before="120" w:after="120" w:line="360" w:lineRule="auto"/>
        <w:ind w:left="284"/>
        <w:jc w:val="both"/>
        <w:rPr>
          <w:rFonts w:ascii="Arial" w:eastAsia="Arial" w:hAnsi="Arial" w:cs="Arial"/>
          <w:sz w:val="22"/>
          <w:szCs w:val="22"/>
        </w:rPr>
      </w:pPr>
      <w:r w:rsidRPr="006F7FD5">
        <w:rPr>
          <w:rFonts w:ascii="Arial" w:eastAsia="Arial" w:hAnsi="Arial" w:cs="Arial"/>
          <w:b/>
          <w:bCs/>
          <w:sz w:val="22"/>
          <w:szCs w:val="22"/>
        </w:rPr>
        <w:t>g)</w:t>
      </w:r>
      <w:r w:rsidRPr="000239B6">
        <w:rPr>
          <w:rFonts w:ascii="Arial" w:eastAsia="Arial" w:hAnsi="Arial" w:cs="Arial"/>
          <w:sz w:val="22"/>
          <w:szCs w:val="22"/>
        </w:rPr>
        <w:t xml:space="preserve"> Prova de regularidade fiscal quanto à quitação de tributos federais administrados pela Secretaria da Receita Federal; </w:t>
      </w:r>
    </w:p>
    <w:p w14:paraId="20B90377" w14:textId="77777777" w:rsidR="0060508B" w:rsidRPr="000239B6" w:rsidRDefault="0060508B" w:rsidP="006F7FD5">
      <w:pPr>
        <w:tabs>
          <w:tab w:val="left" w:pos="540"/>
        </w:tabs>
        <w:spacing w:before="120" w:after="120" w:line="360" w:lineRule="auto"/>
        <w:ind w:left="284"/>
        <w:jc w:val="both"/>
        <w:rPr>
          <w:rFonts w:ascii="Arial" w:eastAsia="Arial" w:hAnsi="Arial" w:cs="Arial"/>
          <w:sz w:val="22"/>
          <w:szCs w:val="22"/>
        </w:rPr>
      </w:pPr>
      <w:r w:rsidRPr="006F7FD5">
        <w:rPr>
          <w:rFonts w:ascii="Arial" w:eastAsia="Arial" w:hAnsi="Arial" w:cs="Arial"/>
          <w:b/>
          <w:bCs/>
          <w:sz w:val="22"/>
          <w:szCs w:val="22"/>
        </w:rPr>
        <w:t>h)</w:t>
      </w:r>
      <w:r w:rsidRPr="000239B6">
        <w:rPr>
          <w:rFonts w:ascii="Arial" w:eastAsia="Arial" w:hAnsi="Arial" w:cs="Arial"/>
          <w:sz w:val="22"/>
          <w:szCs w:val="22"/>
        </w:rPr>
        <w:t xml:space="preserve"> Prova de regularidade fiscal quanto ao débito municipal do domicílio ou sede da proponente, ou equivalente, na forma da Lei; </w:t>
      </w:r>
    </w:p>
    <w:p w14:paraId="74C6B343" w14:textId="77777777" w:rsidR="0060508B" w:rsidRPr="000239B6" w:rsidRDefault="0060508B" w:rsidP="006F7FD5">
      <w:pPr>
        <w:tabs>
          <w:tab w:val="left" w:pos="540"/>
        </w:tabs>
        <w:spacing w:before="120" w:after="120" w:line="360" w:lineRule="auto"/>
        <w:ind w:left="284"/>
        <w:jc w:val="both"/>
        <w:rPr>
          <w:rFonts w:ascii="Arial" w:eastAsia="Arial" w:hAnsi="Arial" w:cs="Arial"/>
          <w:sz w:val="22"/>
          <w:szCs w:val="22"/>
        </w:rPr>
      </w:pPr>
      <w:r w:rsidRPr="006F7FD5">
        <w:rPr>
          <w:rFonts w:ascii="Arial" w:eastAsia="Arial" w:hAnsi="Arial" w:cs="Arial"/>
          <w:b/>
          <w:bCs/>
          <w:sz w:val="22"/>
          <w:szCs w:val="22"/>
        </w:rPr>
        <w:t>i)</w:t>
      </w:r>
      <w:r w:rsidRPr="000239B6">
        <w:rPr>
          <w:rFonts w:ascii="Arial" w:eastAsia="Arial" w:hAnsi="Arial" w:cs="Arial"/>
          <w:sz w:val="22"/>
          <w:szCs w:val="22"/>
        </w:rPr>
        <w:t xml:space="preserve"> Prova de regularidade relativa a Seguridade Social; </w:t>
      </w:r>
    </w:p>
    <w:p w14:paraId="05D809AE" w14:textId="77777777" w:rsidR="0060508B" w:rsidRPr="000239B6" w:rsidRDefault="0060508B" w:rsidP="006F7FD5">
      <w:pPr>
        <w:tabs>
          <w:tab w:val="left" w:pos="540"/>
        </w:tabs>
        <w:spacing w:before="120" w:after="120" w:line="360" w:lineRule="auto"/>
        <w:ind w:left="284"/>
        <w:jc w:val="both"/>
        <w:rPr>
          <w:rFonts w:ascii="Arial" w:eastAsia="Arial" w:hAnsi="Arial" w:cs="Arial"/>
          <w:sz w:val="22"/>
          <w:szCs w:val="22"/>
        </w:rPr>
      </w:pPr>
      <w:r w:rsidRPr="006F7FD5">
        <w:rPr>
          <w:rFonts w:ascii="Arial" w:eastAsia="Arial" w:hAnsi="Arial" w:cs="Arial"/>
          <w:b/>
          <w:bCs/>
          <w:sz w:val="22"/>
          <w:szCs w:val="22"/>
        </w:rPr>
        <w:t>j)</w:t>
      </w:r>
      <w:r w:rsidRPr="000239B6">
        <w:rPr>
          <w:rFonts w:ascii="Arial" w:eastAsia="Arial" w:hAnsi="Arial" w:cs="Arial"/>
          <w:sz w:val="22"/>
          <w:szCs w:val="22"/>
        </w:rPr>
        <w:t xml:space="preserve"> Prova de regularidade relativa ao Fundo de Garantia por Tempo de Serviço; </w:t>
      </w:r>
    </w:p>
    <w:p w14:paraId="4BF800E6" w14:textId="77777777" w:rsidR="0060508B" w:rsidRPr="000239B6" w:rsidRDefault="0060508B" w:rsidP="006F7FD5">
      <w:pPr>
        <w:tabs>
          <w:tab w:val="left" w:pos="540"/>
        </w:tabs>
        <w:spacing w:before="120" w:after="120" w:line="360" w:lineRule="auto"/>
        <w:ind w:left="284"/>
        <w:jc w:val="both"/>
        <w:rPr>
          <w:rFonts w:ascii="Arial" w:eastAsia="Arial" w:hAnsi="Arial" w:cs="Arial"/>
          <w:sz w:val="22"/>
          <w:szCs w:val="22"/>
        </w:rPr>
      </w:pPr>
      <w:r w:rsidRPr="006F7FD5">
        <w:rPr>
          <w:rFonts w:ascii="Arial" w:eastAsia="Arial" w:hAnsi="Arial" w:cs="Arial"/>
          <w:b/>
          <w:bCs/>
          <w:sz w:val="22"/>
          <w:szCs w:val="22"/>
        </w:rPr>
        <w:t>k)</w:t>
      </w:r>
      <w:r w:rsidRPr="000239B6">
        <w:rPr>
          <w:rFonts w:ascii="Arial" w:eastAsia="Arial" w:hAnsi="Arial" w:cs="Arial"/>
          <w:sz w:val="22"/>
          <w:szCs w:val="22"/>
        </w:rPr>
        <w:t xml:space="preserve"> Declaração de que cumpre as disposições do inciso XXXIII do art. 7º da Constituição Federal;</w:t>
      </w:r>
    </w:p>
    <w:p w14:paraId="0447433C" w14:textId="77777777" w:rsidR="0060508B" w:rsidRPr="000239B6" w:rsidRDefault="0060508B" w:rsidP="006F7FD5">
      <w:pPr>
        <w:tabs>
          <w:tab w:val="left" w:pos="540"/>
        </w:tabs>
        <w:spacing w:before="120" w:after="120" w:line="360" w:lineRule="auto"/>
        <w:ind w:left="284"/>
        <w:jc w:val="both"/>
        <w:rPr>
          <w:rFonts w:ascii="Arial" w:eastAsia="Arial" w:hAnsi="Arial" w:cs="Arial"/>
          <w:sz w:val="22"/>
          <w:szCs w:val="22"/>
        </w:rPr>
      </w:pPr>
      <w:r w:rsidRPr="006F7FD5">
        <w:rPr>
          <w:rFonts w:ascii="Arial" w:eastAsia="Arial" w:hAnsi="Arial" w:cs="Arial"/>
          <w:b/>
          <w:bCs/>
          <w:sz w:val="22"/>
          <w:szCs w:val="22"/>
        </w:rPr>
        <w:t>l)</w:t>
      </w:r>
      <w:r w:rsidRPr="000239B6">
        <w:rPr>
          <w:rFonts w:ascii="Arial" w:eastAsia="Arial" w:hAnsi="Arial" w:cs="Arial"/>
          <w:sz w:val="22"/>
          <w:szCs w:val="22"/>
        </w:rPr>
        <w:t xml:space="preserve"> Indicação do representante legal da proponente, com a respectiva documentação (procuração ou documento equivalente, inscrição no Cadastro de Pessoas Físicas – CPF, inscrição no Registro Geral do Instituto de Identificação – Carteira de Identidade), para praticar todos os atos necessários em nome da instituição financeira, em todas as etapas deste Credenciamento, e para o exercício de direitos e assunção de obrigações decorrentes do Contrato.</w:t>
      </w:r>
    </w:p>
    <w:p w14:paraId="3CEB19CE" w14:textId="7CFC7F76" w:rsidR="0060508B" w:rsidRPr="000239B6" w:rsidRDefault="00DE6F30" w:rsidP="00556B15">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9</w:t>
      </w:r>
      <w:r w:rsidR="0060508B" w:rsidRPr="00DE6F30">
        <w:rPr>
          <w:rFonts w:ascii="Arial" w:eastAsia="Arial" w:hAnsi="Arial" w:cs="Arial"/>
          <w:b/>
          <w:bCs/>
          <w:sz w:val="22"/>
          <w:szCs w:val="22"/>
        </w:rPr>
        <w:t>.2</w:t>
      </w:r>
      <w:r w:rsidR="0060508B" w:rsidRPr="000239B6">
        <w:rPr>
          <w:rFonts w:ascii="Arial" w:eastAsia="Arial" w:hAnsi="Arial" w:cs="Arial"/>
          <w:sz w:val="22"/>
          <w:szCs w:val="22"/>
        </w:rPr>
        <w:t xml:space="preserve"> – Os documentos necessários para o Credenciamento poderão ser apresentados em original, ou por qualquer processo de cópia autenticada em cartório, ou publicação em órgão de imprensa oficial, ou autenticada por membro da Comissão Permanente de Licitações, mediante a exibição do original. </w:t>
      </w:r>
    </w:p>
    <w:p w14:paraId="2249D8D7" w14:textId="4ECA7E87" w:rsidR="0060508B" w:rsidRPr="000239B6" w:rsidRDefault="00DE6F30"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lastRenderedPageBreak/>
        <w:t>9</w:t>
      </w:r>
      <w:r w:rsidR="0060508B" w:rsidRPr="00DE6F30">
        <w:rPr>
          <w:rFonts w:ascii="Arial" w:eastAsia="Arial" w:hAnsi="Arial" w:cs="Arial"/>
          <w:b/>
          <w:bCs/>
          <w:sz w:val="22"/>
          <w:szCs w:val="22"/>
        </w:rPr>
        <w:t>.3</w:t>
      </w:r>
      <w:r w:rsidR="0060508B" w:rsidRPr="000239B6">
        <w:rPr>
          <w:rFonts w:ascii="Arial" w:eastAsia="Arial" w:hAnsi="Arial" w:cs="Arial"/>
          <w:sz w:val="22"/>
          <w:szCs w:val="22"/>
        </w:rPr>
        <w:t xml:space="preserve"> – Ao protocolar seu pedido para o Credenciamento, a instituição financeira aceita e se obriga a cumprir todos os termos deste Edital.</w:t>
      </w:r>
    </w:p>
    <w:p w14:paraId="06108441" w14:textId="3BEBF042" w:rsidR="0060508B" w:rsidRPr="000239B6" w:rsidRDefault="00DE6F30"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9</w:t>
      </w:r>
      <w:r w:rsidR="0060508B" w:rsidRPr="00DE6F30">
        <w:rPr>
          <w:rFonts w:ascii="Arial" w:eastAsia="Arial" w:hAnsi="Arial" w:cs="Arial"/>
          <w:b/>
          <w:bCs/>
          <w:sz w:val="22"/>
          <w:szCs w:val="22"/>
        </w:rPr>
        <w:t>.4</w:t>
      </w:r>
      <w:r w:rsidR="0060508B" w:rsidRPr="000239B6">
        <w:rPr>
          <w:rFonts w:ascii="Arial" w:eastAsia="Arial" w:hAnsi="Arial" w:cs="Arial"/>
          <w:sz w:val="22"/>
          <w:szCs w:val="22"/>
        </w:rPr>
        <w:t xml:space="preserve"> – A comissão de licitação deverá emitir pronunciamento quanto à habilitação/inabilitação do </w:t>
      </w:r>
      <w:proofErr w:type="spellStart"/>
      <w:r w:rsidR="0060508B" w:rsidRPr="000239B6">
        <w:rPr>
          <w:rFonts w:ascii="Arial" w:eastAsia="Arial" w:hAnsi="Arial" w:cs="Arial"/>
          <w:sz w:val="22"/>
          <w:szCs w:val="22"/>
        </w:rPr>
        <w:t>credenciante</w:t>
      </w:r>
      <w:proofErr w:type="spellEnd"/>
      <w:r w:rsidR="0060508B" w:rsidRPr="000239B6">
        <w:rPr>
          <w:rFonts w:ascii="Arial" w:eastAsia="Arial" w:hAnsi="Arial" w:cs="Arial"/>
          <w:sz w:val="22"/>
          <w:szCs w:val="22"/>
        </w:rPr>
        <w:t xml:space="preserve"> no prazo de até dez dias uteis, contados do protocolo de requerimento.</w:t>
      </w:r>
    </w:p>
    <w:p w14:paraId="42AE646A" w14:textId="1F08FB4F" w:rsidR="0060508B" w:rsidRPr="000239B6" w:rsidRDefault="00DE6F30"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9</w:t>
      </w:r>
      <w:r w:rsidR="0060508B" w:rsidRPr="00DE6F30">
        <w:rPr>
          <w:rFonts w:ascii="Arial" w:eastAsia="Arial" w:hAnsi="Arial" w:cs="Arial"/>
          <w:b/>
          <w:bCs/>
          <w:sz w:val="22"/>
          <w:szCs w:val="22"/>
        </w:rPr>
        <w:t>.5</w:t>
      </w:r>
      <w:r w:rsidR="0060508B" w:rsidRPr="000239B6">
        <w:rPr>
          <w:rFonts w:ascii="Arial" w:eastAsia="Arial" w:hAnsi="Arial" w:cs="Arial"/>
          <w:sz w:val="22"/>
          <w:szCs w:val="22"/>
        </w:rPr>
        <w:t>- De todas as decisões proferidas pela Comissão Permanente de Licitações caberá, no prazo de até 03 (três) dias úteis, recursos administrativos que serão apreciados na forma prevista na Lei Federal n</w:t>
      </w:r>
      <w:r w:rsidR="006E71BD">
        <w:rPr>
          <w:rFonts w:ascii="Arial" w:eastAsia="Arial" w:hAnsi="Arial" w:cs="Arial"/>
          <w:sz w:val="22"/>
          <w:szCs w:val="22"/>
        </w:rPr>
        <w:t>º 14.133/2021</w:t>
      </w:r>
      <w:r w:rsidR="0060508B" w:rsidRPr="000239B6">
        <w:rPr>
          <w:rFonts w:ascii="Arial" w:eastAsia="Arial" w:hAnsi="Arial" w:cs="Arial"/>
          <w:sz w:val="22"/>
          <w:szCs w:val="22"/>
        </w:rPr>
        <w:t xml:space="preserve">. </w:t>
      </w:r>
    </w:p>
    <w:p w14:paraId="374F1631" w14:textId="5B574AB5" w:rsidR="0060508B" w:rsidRPr="000239B6" w:rsidRDefault="0060508B"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 xml:space="preserve"> </w:t>
      </w:r>
      <w:r w:rsidR="00DE6F30" w:rsidRPr="00DE6F30">
        <w:rPr>
          <w:rFonts w:ascii="Arial" w:eastAsia="Arial" w:hAnsi="Arial" w:cs="Arial"/>
          <w:b/>
          <w:bCs/>
          <w:sz w:val="22"/>
          <w:szCs w:val="22"/>
        </w:rPr>
        <w:t>9</w:t>
      </w:r>
      <w:r w:rsidRPr="00DE6F30">
        <w:rPr>
          <w:rFonts w:ascii="Arial" w:eastAsia="Arial" w:hAnsi="Arial" w:cs="Arial"/>
          <w:b/>
          <w:bCs/>
          <w:sz w:val="22"/>
          <w:szCs w:val="22"/>
        </w:rPr>
        <w:t>.6</w:t>
      </w:r>
      <w:r w:rsidRPr="000239B6">
        <w:rPr>
          <w:rFonts w:ascii="Arial" w:eastAsia="Arial" w:hAnsi="Arial" w:cs="Arial"/>
          <w:sz w:val="22"/>
          <w:szCs w:val="22"/>
        </w:rPr>
        <w:t>- Os recursos deverão ser entregues no mesmo local previsto para apresentação das propostas de credenciamento, no horário das 12:00 às 17:00 horas, dirigidos à Comissão Permanente de Licitações, sendo também aceitos por meio eletrônico através do e-mail:</w:t>
      </w:r>
      <w:r w:rsidR="006E71BD">
        <w:rPr>
          <w:rFonts w:ascii="Arial" w:eastAsia="Arial" w:hAnsi="Arial" w:cs="Arial"/>
          <w:sz w:val="22"/>
          <w:szCs w:val="22"/>
        </w:rPr>
        <w:t xml:space="preserve">  </w:t>
      </w:r>
      <w:hyperlink r:id="rId8" w:history="1">
        <w:r w:rsidR="006E71BD" w:rsidRPr="008D27C2">
          <w:rPr>
            <w:rStyle w:val="Hyperlink"/>
            <w:rFonts w:ascii="Arial" w:eastAsia="Arial" w:hAnsi="Arial" w:cs="Arial"/>
            <w:sz w:val="22"/>
            <w:szCs w:val="22"/>
          </w:rPr>
          <w:t>compraselicitacoes@cabofrio.rj.gov.br</w:t>
        </w:r>
      </w:hyperlink>
      <w:r w:rsidR="006E71BD">
        <w:rPr>
          <w:rFonts w:ascii="Arial" w:eastAsia="Arial" w:hAnsi="Arial" w:cs="Arial"/>
          <w:color w:val="000000" w:themeColor="text1"/>
          <w:sz w:val="22"/>
          <w:szCs w:val="22"/>
        </w:rPr>
        <w:t xml:space="preserve"> .</w:t>
      </w:r>
    </w:p>
    <w:p w14:paraId="70132DEA" w14:textId="4AE6388F"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 </w:t>
      </w:r>
      <w:r w:rsidR="00DE6F30" w:rsidRPr="00DE6F30">
        <w:rPr>
          <w:rFonts w:ascii="Arial" w:eastAsia="Arial" w:hAnsi="Arial" w:cs="Arial"/>
          <w:b/>
          <w:bCs/>
          <w:sz w:val="22"/>
          <w:szCs w:val="22"/>
        </w:rPr>
        <w:t>9</w:t>
      </w:r>
      <w:r w:rsidRPr="00DE6F30">
        <w:rPr>
          <w:rFonts w:ascii="Arial" w:eastAsia="Arial" w:hAnsi="Arial" w:cs="Arial"/>
          <w:b/>
          <w:bCs/>
          <w:sz w:val="22"/>
          <w:szCs w:val="22"/>
        </w:rPr>
        <w:t>.7</w:t>
      </w:r>
      <w:r w:rsidRPr="000239B6">
        <w:rPr>
          <w:rFonts w:ascii="Arial" w:eastAsia="Arial" w:hAnsi="Arial" w:cs="Arial"/>
          <w:sz w:val="22"/>
          <w:szCs w:val="22"/>
        </w:rPr>
        <w:t>- A Instituição Bancária que for inabilitada e/ou desclassificada poderá apresentar nova documentação para o credenciamento, conforme consta da Cláusula Sexta e Sétima, até o prazo final constante do item 3 deste edital, quanto será novamente analisada.</w:t>
      </w:r>
    </w:p>
    <w:p w14:paraId="2AD55B3A" w14:textId="195FEFC9" w:rsidR="0060508B" w:rsidRPr="000239B6" w:rsidRDefault="00DE6F30"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9</w:t>
      </w:r>
      <w:r w:rsidR="0060508B" w:rsidRPr="00DE6F30">
        <w:rPr>
          <w:rFonts w:ascii="Arial" w:eastAsia="Arial" w:hAnsi="Arial" w:cs="Arial"/>
          <w:b/>
          <w:bCs/>
          <w:sz w:val="22"/>
          <w:szCs w:val="22"/>
        </w:rPr>
        <w:t>.8</w:t>
      </w:r>
      <w:r w:rsidR="0060508B" w:rsidRPr="000239B6">
        <w:rPr>
          <w:rFonts w:ascii="Arial" w:eastAsia="Arial" w:hAnsi="Arial" w:cs="Arial"/>
          <w:sz w:val="22"/>
          <w:szCs w:val="22"/>
        </w:rPr>
        <w:t xml:space="preserve"> – Os recursos impetrados contra o julgamento da presente chamada pública não terão efeito suspensivo.</w:t>
      </w:r>
    </w:p>
    <w:p w14:paraId="2C18F503" w14:textId="5BE7CE61" w:rsidR="0060508B" w:rsidRDefault="00DE6F30"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9</w:t>
      </w:r>
      <w:r w:rsidR="0060508B" w:rsidRPr="00DE6F30">
        <w:rPr>
          <w:rFonts w:ascii="Arial" w:eastAsia="Arial" w:hAnsi="Arial" w:cs="Arial"/>
          <w:b/>
          <w:bCs/>
          <w:sz w:val="22"/>
          <w:szCs w:val="22"/>
        </w:rPr>
        <w:t>.9</w:t>
      </w:r>
      <w:r w:rsidR="0060508B" w:rsidRPr="000239B6">
        <w:rPr>
          <w:rFonts w:ascii="Arial" w:eastAsia="Arial" w:hAnsi="Arial" w:cs="Arial"/>
          <w:sz w:val="22"/>
          <w:szCs w:val="22"/>
        </w:rPr>
        <w:t xml:space="preserve"> - A contratada deverá manter, durante toda a execução do contrato, em compatibilidade com as obrigações por ele assumidas, todas as condições de habilitação e qualificação exigidas no edital.</w:t>
      </w:r>
    </w:p>
    <w:p w14:paraId="66E53E2C" w14:textId="77777777" w:rsidR="00DE6F30" w:rsidRPr="00DE6F30" w:rsidRDefault="00DE6F30" w:rsidP="0060508B">
      <w:pPr>
        <w:spacing w:before="120" w:after="120" w:line="360" w:lineRule="auto"/>
        <w:jc w:val="both"/>
        <w:rPr>
          <w:rFonts w:ascii="Arial" w:eastAsia="Arial" w:hAnsi="Arial" w:cs="Arial"/>
          <w:sz w:val="6"/>
          <w:szCs w:val="6"/>
        </w:rPr>
      </w:pPr>
    </w:p>
    <w:p w14:paraId="547C3FFE" w14:textId="684057C2" w:rsidR="0060508B" w:rsidRPr="000239B6" w:rsidRDefault="00DE6F30" w:rsidP="0060508B">
      <w:pPr>
        <w:spacing w:before="120" w:after="120" w:line="360" w:lineRule="auto"/>
        <w:jc w:val="both"/>
        <w:rPr>
          <w:rFonts w:ascii="Arial" w:eastAsia="Arial" w:hAnsi="Arial" w:cs="Arial"/>
          <w:b/>
          <w:sz w:val="22"/>
          <w:szCs w:val="22"/>
        </w:rPr>
      </w:pPr>
      <w:r>
        <w:rPr>
          <w:rFonts w:ascii="Arial" w:eastAsia="Arial" w:hAnsi="Arial" w:cs="Arial"/>
          <w:b/>
          <w:sz w:val="22"/>
          <w:szCs w:val="22"/>
        </w:rPr>
        <w:t>10</w:t>
      </w:r>
      <w:r w:rsidR="0060508B" w:rsidRPr="000239B6">
        <w:rPr>
          <w:rFonts w:ascii="Arial" w:eastAsia="Arial" w:hAnsi="Arial" w:cs="Arial"/>
          <w:b/>
          <w:sz w:val="22"/>
          <w:szCs w:val="22"/>
        </w:rPr>
        <w:t xml:space="preserve">.   DA FORMA DE PRESTAÇÃO DE SERVIÇOS:  </w:t>
      </w:r>
    </w:p>
    <w:p w14:paraId="3DAFCD30" w14:textId="3D1F7449" w:rsidR="0060508B" w:rsidRPr="000239B6" w:rsidRDefault="00DE6F30" w:rsidP="0060508B">
      <w:pPr>
        <w:spacing w:before="120" w:after="120" w:line="360" w:lineRule="auto"/>
        <w:jc w:val="both"/>
        <w:rPr>
          <w:rFonts w:ascii="Arial" w:eastAsia="Arial" w:hAnsi="Arial" w:cs="Arial"/>
          <w:sz w:val="22"/>
          <w:szCs w:val="22"/>
        </w:rPr>
      </w:pPr>
      <w:r>
        <w:rPr>
          <w:rFonts w:ascii="Arial" w:eastAsia="Arial" w:hAnsi="Arial" w:cs="Arial"/>
          <w:b/>
          <w:sz w:val="22"/>
          <w:szCs w:val="22"/>
        </w:rPr>
        <w:t>10</w:t>
      </w:r>
      <w:r w:rsidR="0060508B" w:rsidRPr="000239B6">
        <w:rPr>
          <w:rFonts w:ascii="Arial" w:eastAsia="Arial" w:hAnsi="Arial" w:cs="Arial"/>
          <w:b/>
          <w:sz w:val="22"/>
          <w:szCs w:val="22"/>
        </w:rPr>
        <w:t>.1</w:t>
      </w:r>
      <w:r w:rsidR="0060508B" w:rsidRPr="000239B6">
        <w:rPr>
          <w:rFonts w:ascii="Arial" w:eastAsia="Arial" w:hAnsi="Arial" w:cs="Arial"/>
          <w:sz w:val="22"/>
          <w:szCs w:val="22"/>
        </w:rPr>
        <w:t xml:space="preserve"> – O AGENTE ARRECADADOR prestará serviços de recebimento de contas, tributos e demais receitas municipais de acordo com as estipulações do presente edital e minuta do contrato. </w:t>
      </w:r>
    </w:p>
    <w:p w14:paraId="1C5F8315" w14:textId="7417AD32" w:rsidR="0060508B" w:rsidRPr="000239B6" w:rsidRDefault="00DE6F30" w:rsidP="00DE6F30">
      <w:pPr>
        <w:spacing w:before="120" w:after="120" w:line="360" w:lineRule="auto"/>
        <w:ind w:left="426"/>
        <w:jc w:val="both"/>
        <w:rPr>
          <w:rFonts w:ascii="Arial" w:eastAsia="Arial" w:hAnsi="Arial" w:cs="Arial"/>
          <w:sz w:val="22"/>
          <w:szCs w:val="22"/>
        </w:rPr>
      </w:pPr>
      <w:r w:rsidRPr="00DE6F30">
        <w:rPr>
          <w:rFonts w:ascii="Arial" w:eastAsia="Arial" w:hAnsi="Arial" w:cs="Arial"/>
          <w:b/>
          <w:bCs/>
          <w:sz w:val="22"/>
          <w:szCs w:val="22"/>
        </w:rPr>
        <w:t>10</w:t>
      </w:r>
      <w:r w:rsidR="0060508B" w:rsidRPr="00DE6F30">
        <w:rPr>
          <w:rFonts w:ascii="Arial" w:eastAsia="Arial" w:hAnsi="Arial" w:cs="Arial"/>
          <w:b/>
          <w:bCs/>
          <w:sz w:val="22"/>
          <w:szCs w:val="22"/>
        </w:rPr>
        <w:t>.1.1</w:t>
      </w:r>
      <w:r w:rsidR="0060508B" w:rsidRPr="000239B6">
        <w:rPr>
          <w:rFonts w:ascii="Arial" w:eastAsia="Arial" w:hAnsi="Arial" w:cs="Arial"/>
          <w:sz w:val="22"/>
          <w:szCs w:val="22"/>
        </w:rPr>
        <w:t xml:space="preserve"> - A prestação dos serviços de arrecadação, através de Documento de Arrecadação Municipal – DAM, e repasse de tributos e demais receitas municipais, com respectiva prestação de contas por transmissão eletrônica de dados, em favor do Município, serão realizadas pelo AGENTE ARRECADADOR, por suas subsidiárias, agências bancárias e postos de serviços, existentes ou a serem criados.</w:t>
      </w:r>
    </w:p>
    <w:p w14:paraId="17346B89" w14:textId="77777777" w:rsidR="0060508B" w:rsidRPr="005A7029" w:rsidRDefault="0060508B" w:rsidP="0060508B">
      <w:pPr>
        <w:spacing w:before="120" w:after="120" w:line="360" w:lineRule="auto"/>
        <w:jc w:val="both"/>
        <w:rPr>
          <w:rFonts w:ascii="Arial" w:eastAsia="Arial" w:hAnsi="Arial" w:cs="Arial"/>
          <w:sz w:val="6"/>
          <w:szCs w:val="6"/>
        </w:rPr>
      </w:pPr>
    </w:p>
    <w:p w14:paraId="510E355E" w14:textId="34056A19" w:rsidR="0060508B" w:rsidRPr="000239B6" w:rsidRDefault="00DE6F30" w:rsidP="0060508B">
      <w:pPr>
        <w:spacing w:line="360" w:lineRule="auto"/>
        <w:jc w:val="both"/>
        <w:rPr>
          <w:rFonts w:ascii="Arial" w:eastAsia="Arial" w:hAnsi="Arial" w:cs="Arial"/>
          <w:b/>
          <w:sz w:val="22"/>
          <w:szCs w:val="22"/>
        </w:rPr>
      </w:pPr>
      <w:r>
        <w:rPr>
          <w:rFonts w:ascii="Arial" w:eastAsia="Arial" w:hAnsi="Arial" w:cs="Arial"/>
          <w:b/>
          <w:sz w:val="22"/>
          <w:szCs w:val="22"/>
        </w:rPr>
        <w:t>11</w:t>
      </w:r>
      <w:r w:rsidR="0060508B" w:rsidRPr="000239B6">
        <w:rPr>
          <w:rFonts w:ascii="Arial" w:eastAsia="Arial" w:hAnsi="Arial" w:cs="Arial"/>
          <w:b/>
          <w:sz w:val="22"/>
          <w:szCs w:val="22"/>
        </w:rPr>
        <w:t xml:space="preserve"> – São obrigações do AGENTE ARRECADADOR: </w:t>
      </w:r>
    </w:p>
    <w:p w14:paraId="292245BF"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I – Receber tributos e demais receitas municipais somente através dos documentos de arrecadação (DAM), aprovados pela Secretaria Municipal de Fazenda (SECFA), que estejam com todos os </w:t>
      </w:r>
      <w:r w:rsidRPr="000239B6">
        <w:rPr>
          <w:rFonts w:ascii="Arial" w:eastAsia="Arial" w:hAnsi="Arial" w:cs="Arial"/>
          <w:sz w:val="22"/>
          <w:szCs w:val="22"/>
        </w:rPr>
        <w:lastRenderedPageBreak/>
        <w:t xml:space="preserve">campos de informações obrigatórios devidamente preenchidos, sem emendas ou rasuras, por qualquer modalidade pela qual se processe o pagamento, nos termos deste Credenciamento; </w:t>
      </w:r>
    </w:p>
    <w:p w14:paraId="22DA67C3"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II – Arrecadar pelos canais de atendimento identificados no item 2.1 - DO OBJETO; </w:t>
      </w:r>
    </w:p>
    <w:p w14:paraId="2FCB603C"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III – Apresentar ao Município, no ato da assinatura do Contrato de Credenciamento, os meios necessários à implementação da prestação de serviços contratados e os horários de funcionamento de cada unidade arrecadadora, mantendo tais condições durante todo o período de vigência, sendo que a implementação de novas modalidades de pagamento deverá ser previamente aprovada pela SECFA; </w:t>
      </w:r>
    </w:p>
    <w:p w14:paraId="2837A0B6"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IV – Comunicar formalmente ao Município, com a maior brevidade possível, a ocorrência de avarias, danos, reparações ou modificações ocorridas no sistema de recolhimento do AGENTE ARRECADADOR, que resultem em descontinuidade de arrecadação em modalidade de pagamento colocado à disposição do contribuinte, ou na modificação de qualquer processo que tenha reflexo nos serviços objetos do Contrato de Credenciamento; </w:t>
      </w:r>
    </w:p>
    <w:p w14:paraId="791D2175"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V – A informação recebida nos Documentos de Arrecadação Municipal (DAM) será obtida pela leitura do código de barras padrão FEBRABAN ou pela digitação da respectiva representação numérica, ou por meio previamente aprovado pela SECFA;</w:t>
      </w:r>
    </w:p>
    <w:p w14:paraId="6D99804F"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VI – O AGENTE ARRECADADOR não poderá, em hipótese alguma, cobrar qualquer taxa ou tarifa do contribuinte e/ou devedor, pela recepção, processamento e o recebimento de suas obrigações; </w:t>
      </w:r>
    </w:p>
    <w:p w14:paraId="34DC4BD0"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VII – Emitir um recibo da recepção do pagamento, contendo o número de autenticação, caixa ou código de transação, valor e data de pagamento, além da representação numérica do código de barras.</w:t>
      </w:r>
    </w:p>
    <w:p w14:paraId="025540CF"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VIII – Manter os DAM arquivados por um período de 180 (cento e oitenta dias) dias; </w:t>
      </w:r>
    </w:p>
    <w:p w14:paraId="1BA3FB4D"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IX – Enviar ao Município, no dia útil seguinte, arquivo com total das transações do dia, sendo que o valor total da arrecadação deverá ser o mesmo do valor transmitido pelo Sistema de Pagamento Brasileiro (SPB); </w:t>
      </w:r>
    </w:p>
    <w:p w14:paraId="7CEC71FE"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X – Efetuar o repasse do produto da arrecadação de tributos e demais receitas estaduais, através do Sistema de Pagamentos Brasileiro – SPB, enviando, ao mesmo tempo, uma mensagem eletrônica, no dia útil seguinte à data de arrecadação, a crédito da conta informada pela SECFA.</w:t>
      </w:r>
    </w:p>
    <w:p w14:paraId="15DE16E3"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XI – Em caso de incorreção de dados, remeter as informações regularizadas no prazo de 01 (um) dia útil, contado a partir do horário de recebimento da comunicação de rejeição, sem prejuízo das penalidades previstas no contrato; </w:t>
      </w:r>
    </w:p>
    <w:p w14:paraId="0420AE74"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lastRenderedPageBreak/>
        <w:t xml:space="preserve">XII- Cumprir as normas estabelecidas na legislação específica da SECFA, bem como nos instrumentos normativos que vierem a ser publicados para regular o procedimento concernente aos serviços de arrecadação objeto do Contrato de Credenciamento, o que dependerá de prévia ciência das partes, por escrito; </w:t>
      </w:r>
    </w:p>
    <w:p w14:paraId="74D13D27"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XIII – Apresentar mensalmente ao Município documento com a discriminação dos serviços prestados, constando a quantidade, a modalidade de recebimento dos documentos e demais informações que se fizerem necessárias à apuração da prestação dos serviços; </w:t>
      </w:r>
    </w:p>
    <w:p w14:paraId="1A23F708"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XIV – Fornecer ao Município, sempre que solicitadas, certidões negativas de encargos trabalhistas, fiscais e previdenciários; </w:t>
      </w:r>
    </w:p>
    <w:p w14:paraId="70C8BD1A"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XV – Disponibilizar à SECFA os documentos e as informações necessárias para a verificação dos procedimentos de arrecadação, ficando o AGENTE ARRECADADOR obrigado a resolver eventual irregularidade, inclusive reprocessando a informação contida nos arquivos auditados, no prazo máximo de 30 (trinta) dias; </w:t>
      </w:r>
    </w:p>
    <w:p w14:paraId="600B8E6C"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XVI – Manter as informações de transmissão de arrecadação em meio eletrônico por um período mínimo de 05 (cinco) anos. </w:t>
      </w:r>
    </w:p>
    <w:p w14:paraId="3663A85E"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XVII – Apresentar relatório mensal indicando o número de atendimento de arrecadação e a forma do recolhimento (guichê, internet, etc.), dos valores debitados diariamente nas contas de arrecadação; </w:t>
      </w:r>
    </w:p>
    <w:p w14:paraId="283EDD8A"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XVIII – O AGENTE ARRECADADOR repassará o produto da arrecadação nos prazos definidos a seguir:</w:t>
      </w:r>
    </w:p>
    <w:p w14:paraId="0EC5C43D" w14:textId="77777777" w:rsidR="0060508B" w:rsidRPr="000239B6" w:rsidRDefault="0060508B"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a)</w:t>
      </w:r>
      <w:r w:rsidRPr="000239B6">
        <w:rPr>
          <w:rFonts w:ascii="Arial" w:eastAsia="Arial" w:hAnsi="Arial" w:cs="Arial"/>
          <w:sz w:val="22"/>
          <w:szCs w:val="22"/>
        </w:rPr>
        <w:t xml:space="preserve"> No 1° dia útil após a data do recebimento para os documentos arrecadados no guichê; </w:t>
      </w:r>
    </w:p>
    <w:p w14:paraId="5406081D" w14:textId="77777777" w:rsidR="0060508B" w:rsidRPr="000239B6" w:rsidRDefault="0060508B" w:rsidP="0060508B">
      <w:pPr>
        <w:spacing w:before="120" w:after="120" w:line="360" w:lineRule="auto"/>
        <w:ind w:left="284" w:hanging="284"/>
        <w:jc w:val="both"/>
        <w:rPr>
          <w:rFonts w:ascii="Arial" w:eastAsia="Arial" w:hAnsi="Arial" w:cs="Arial"/>
          <w:sz w:val="22"/>
          <w:szCs w:val="22"/>
        </w:rPr>
      </w:pPr>
      <w:r w:rsidRPr="00DE6F30">
        <w:rPr>
          <w:rFonts w:ascii="Arial" w:eastAsia="Arial" w:hAnsi="Arial" w:cs="Arial"/>
          <w:b/>
          <w:bCs/>
          <w:sz w:val="22"/>
          <w:szCs w:val="22"/>
        </w:rPr>
        <w:t>b)</w:t>
      </w:r>
      <w:r w:rsidRPr="000239B6">
        <w:rPr>
          <w:rFonts w:ascii="Arial" w:eastAsia="Arial" w:hAnsi="Arial" w:cs="Arial"/>
          <w:sz w:val="22"/>
          <w:szCs w:val="22"/>
        </w:rPr>
        <w:t xml:space="preserve"> No 1º dia após a data do recebimento para os documentos arrecadados no Autoatendimento e na Internet; </w:t>
      </w:r>
    </w:p>
    <w:p w14:paraId="067223F8" w14:textId="77777777" w:rsidR="0060508B" w:rsidRPr="000239B6" w:rsidRDefault="0060508B" w:rsidP="0060508B">
      <w:pPr>
        <w:spacing w:before="120" w:after="120" w:line="360" w:lineRule="auto"/>
        <w:ind w:left="284" w:hanging="284"/>
        <w:jc w:val="both"/>
        <w:rPr>
          <w:rFonts w:ascii="Arial" w:eastAsia="Arial" w:hAnsi="Arial" w:cs="Arial"/>
          <w:sz w:val="22"/>
          <w:szCs w:val="22"/>
        </w:rPr>
      </w:pPr>
      <w:r w:rsidRPr="00DE6F30">
        <w:rPr>
          <w:rFonts w:ascii="Arial" w:eastAsia="Arial" w:hAnsi="Arial" w:cs="Arial"/>
          <w:b/>
          <w:bCs/>
          <w:sz w:val="22"/>
          <w:szCs w:val="22"/>
        </w:rPr>
        <w:t>c)</w:t>
      </w:r>
      <w:r w:rsidRPr="000239B6">
        <w:rPr>
          <w:rFonts w:ascii="Arial" w:eastAsia="Arial" w:hAnsi="Arial" w:cs="Arial"/>
          <w:sz w:val="22"/>
          <w:szCs w:val="22"/>
        </w:rPr>
        <w:t xml:space="preserve"> No 2º dia útil após a data do recebimento para os documentos arrecadados no Correspondente Bancário. </w:t>
      </w:r>
    </w:p>
    <w:p w14:paraId="63DA95FE" w14:textId="77777777" w:rsidR="0060508B" w:rsidRPr="000239B6" w:rsidRDefault="0060508B" w:rsidP="0060508B">
      <w:pPr>
        <w:spacing w:before="120" w:after="120" w:line="360" w:lineRule="auto"/>
        <w:ind w:left="284" w:hanging="284"/>
        <w:jc w:val="both"/>
        <w:rPr>
          <w:rFonts w:ascii="Arial" w:eastAsia="Arial" w:hAnsi="Arial" w:cs="Arial"/>
          <w:sz w:val="22"/>
          <w:szCs w:val="22"/>
        </w:rPr>
      </w:pPr>
      <w:r w:rsidRPr="00DE6F30">
        <w:rPr>
          <w:rFonts w:ascii="Arial" w:eastAsia="Arial" w:hAnsi="Arial" w:cs="Arial"/>
          <w:b/>
          <w:bCs/>
          <w:sz w:val="22"/>
          <w:szCs w:val="22"/>
        </w:rPr>
        <w:t>d)</w:t>
      </w:r>
      <w:r w:rsidRPr="000239B6">
        <w:rPr>
          <w:rFonts w:ascii="Arial" w:eastAsia="Arial" w:hAnsi="Arial" w:cs="Arial"/>
          <w:sz w:val="22"/>
          <w:szCs w:val="22"/>
        </w:rPr>
        <w:t xml:space="preserve"> Envio dos arquivos de retorno relativos aos recolhimentos realizados pela instituição em até 02 dias corridos a contar da data do mesmo, bem como reenvio em até 03 (três) dias corridos sempre que solicitado pela contratante.</w:t>
      </w:r>
    </w:p>
    <w:p w14:paraId="53B91441" w14:textId="77777777" w:rsidR="0060508B" w:rsidRPr="000239B6" w:rsidRDefault="0060508B" w:rsidP="0060508B">
      <w:pPr>
        <w:spacing w:before="120" w:after="120" w:line="360" w:lineRule="auto"/>
        <w:ind w:left="284" w:hanging="284"/>
        <w:jc w:val="both"/>
        <w:rPr>
          <w:rFonts w:ascii="Arial" w:eastAsia="Arial" w:hAnsi="Arial" w:cs="Arial"/>
          <w:sz w:val="22"/>
          <w:szCs w:val="22"/>
        </w:rPr>
      </w:pPr>
      <w:r w:rsidRPr="00DE6F30">
        <w:rPr>
          <w:rFonts w:ascii="Arial" w:eastAsia="Arial" w:hAnsi="Arial" w:cs="Arial"/>
          <w:b/>
          <w:bCs/>
          <w:sz w:val="22"/>
          <w:szCs w:val="22"/>
        </w:rPr>
        <w:t xml:space="preserve"> e)</w:t>
      </w:r>
      <w:r w:rsidRPr="000239B6">
        <w:rPr>
          <w:rFonts w:ascii="Arial" w:eastAsia="Arial" w:hAnsi="Arial" w:cs="Arial"/>
          <w:sz w:val="22"/>
          <w:szCs w:val="22"/>
        </w:rPr>
        <w:t xml:space="preserve"> Informar os números para contato telefônico com as centrais de apoio aos serviços de transmissão dos arquivos de retorno, bem como os endereços eletrônicos também utilizados pelas mesmas, e ainda atualizá-los sempre que houver modificações destes.</w:t>
      </w:r>
    </w:p>
    <w:p w14:paraId="7E4AD96D" w14:textId="77777777" w:rsidR="0060508B" w:rsidRPr="000239B6" w:rsidRDefault="0060508B" w:rsidP="0060508B">
      <w:pPr>
        <w:spacing w:before="120" w:after="120" w:line="360" w:lineRule="auto"/>
        <w:ind w:left="284" w:hanging="284"/>
        <w:jc w:val="both"/>
        <w:rPr>
          <w:rFonts w:ascii="Arial" w:eastAsia="Arial" w:hAnsi="Arial" w:cs="Arial"/>
          <w:sz w:val="22"/>
          <w:szCs w:val="22"/>
        </w:rPr>
      </w:pPr>
      <w:r w:rsidRPr="00DE6F30">
        <w:rPr>
          <w:rFonts w:ascii="Arial" w:eastAsia="Arial" w:hAnsi="Arial" w:cs="Arial"/>
          <w:b/>
          <w:bCs/>
          <w:sz w:val="22"/>
          <w:szCs w:val="22"/>
        </w:rPr>
        <w:lastRenderedPageBreak/>
        <w:t>f)</w:t>
      </w:r>
      <w:r w:rsidRPr="000239B6">
        <w:rPr>
          <w:rFonts w:ascii="Arial" w:eastAsia="Arial" w:hAnsi="Arial" w:cs="Arial"/>
          <w:sz w:val="22"/>
          <w:szCs w:val="22"/>
        </w:rPr>
        <w:t xml:space="preserve"> Nos casos de recebimento indevido dos documentos de arrecadação, o AGENTE ARRECADADOR assume total e integral responsabilidade pelo repasse dos valores recebidos a menor, acrescidos das penalidades legais a que estão sujeitas até a data do efetivo recolhimento; </w:t>
      </w:r>
    </w:p>
    <w:p w14:paraId="1884264F" w14:textId="77777777" w:rsidR="0060508B" w:rsidRPr="000239B6" w:rsidRDefault="0060508B" w:rsidP="0060508B">
      <w:pPr>
        <w:spacing w:before="120" w:after="120" w:line="360" w:lineRule="auto"/>
        <w:ind w:left="284" w:hanging="284"/>
        <w:jc w:val="both"/>
        <w:rPr>
          <w:rFonts w:ascii="Arial" w:eastAsia="Arial" w:hAnsi="Arial" w:cs="Arial"/>
          <w:sz w:val="22"/>
          <w:szCs w:val="22"/>
        </w:rPr>
      </w:pPr>
      <w:r w:rsidRPr="00DE6F30">
        <w:rPr>
          <w:rFonts w:ascii="Arial" w:eastAsia="Arial" w:hAnsi="Arial" w:cs="Arial"/>
          <w:b/>
          <w:bCs/>
          <w:sz w:val="22"/>
          <w:szCs w:val="22"/>
        </w:rPr>
        <w:t>g)</w:t>
      </w:r>
      <w:r w:rsidRPr="000239B6">
        <w:rPr>
          <w:rFonts w:ascii="Arial" w:eastAsia="Arial" w:hAnsi="Arial" w:cs="Arial"/>
          <w:sz w:val="22"/>
          <w:szCs w:val="22"/>
        </w:rPr>
        <w:t xml:space="preserve"> O AGENTE ARRECADADOR recolherá as arrecadações, de acordo com as instruções de preenchimento e cálculos emanados pela CONTRATANTE;</w:t>
      </w:r>
    </w:p>
    <w:p w14:paraId="20BE53FB" w14:textId="6CC8BE57" w:rsidR="0060508B" w:rsidRPr="000239B6" w:rsidRDefault="00DE6F30"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h)</w:t>
      </w:r>
      <w:r w:rsidR="0060508B" w:rsidRPr="000239B6">
        <w:rPr>
          <w:rFonts w:ascii="Arial" w:eastAsia="Arial" w:hAnsi="Arial" w:cs="Arial"/>
          <w:sz w:val="22"/>
          <w:szCs w:val="22"/>
        </w:rPr>
        <w:t xml:space="preserve"> O repasse do produto de arrecadação será efetuado por meio de crédito em conta de livre movimentação da CONTRATANTE, de acordo com o prazo estabelecido no inciso XVIII do item </w:t>
      </w:r>
    </w:p>
    <w:p w14:paraId="1D8CD755" w14:textId="7CB841E0" w:rsidR="0060508B" w:rsidRDefault="00DE6F30"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i)</w:t>
      </w:r>
      <w:r>
        <w:rPr>
          <w:rFonts w:ascii="Arial" w:eastAsia="Arial" w:hAnsi="Arial" w:cs="Arial"/>
          <w:sz w:val="22"/>
          <w:szCs w:val="22"/>
        </w:rPr>
        <w:t xml:space="preserve"> </w:t>
      </w:r>
      <w:r w:rsidR="0060508B" w:rsidRPr="000239B6">
        <w:rPr>
          <w:rFonts w:ascii="Arial" w:eastAsia="Arial" w:hAnsi="Arial" w:cs="Arial"/>
          <w:sz w:val="22"/>
          <w:szCs w:val="22"/>
        </w:rPr>
        <w:t xml:space="preserve"> A não observância do prazo estabelecido no inciso XVIII do item 9.2 implicará na obrigatoriedade de remuneração pelo AGENTE ARRECADADOR ao Município com base na Taxa Referencial de Títulos Federais (Selic), calculada pela variação da mesma da data prevista para repasse após o recebimento até a data do efetivo repasse.</w:t>
      </w:r>
    </w:p>
    <w:p w14:paraId="43C43A6B" w14:textId="77777777" w:rsidR="00DE6F30" w:rsidRPr="00DE6F30" w:rsidRDefault="00DE6F30" w:rsidP="0060508B">
      <w:pPr>
        <w:spacing w:before="120" w:after="120" w:line="360" w:lineRule="auto"/>
        <w:jc w:val="both"/>
        <w:rPr>
          <w:rFonts w:ascii="Arial" w:eastAsia="Arial" w:hAnsi="Arial" w:cs="Arial"/>
          <w:sz w:val="4"/>
          <w:szCs w:val="4"/>
        </w:rPr>
      </w:pPr>
    </w:p>
    <w:p w14:paraId="3F2D9120" w14:textId="004ACBC0" w:rsidR="0060508B" w:rsidRPr="000239B6" w:rsidRDefault="00DE6F30" w:rsidP="0060508B">
      <w:pPr>
        <w:spacing w:before="120" w:after="120" w:line="360" w:lineRule="auto"/>
        <w:jc w:val="both"/>
        <w:rPr>
          <w:rFonts w:ascii="Arial" w:eastAsia="Arial" w:hAnsi="Arial" w:cs="Arial"/>
          <w:b/>
          <w:sz w:val="22"/>
          <w:szCs w:val="22"/>
        </w:rPr>
      </w:pPr>
      <w:r>
        <w:rPr>
          <w:rFonts w:ascii="Arial" w:eastAsia="Arial" w:hAnsi="Arial" w:cs="Arial"/>
          <w:b/>
          <w:sz w:val="22"/>
          <w:szCs w:val="22"/>
        </w:rPr>
        <w:t>12</w:t>
      </w:r>
      <w:r w:rsidR="0060508B" w:rsidRPr="000239B6">
        <w:rPr>
          <w:rFonts w:ascii="Arial" w:eastAsia="Arial" w:hAnsi="Arial" w:cs="Arial"/>
          <w:b/>
          <w:sz w:val="22"/>
          <w:szCs w:val="22"/>
        </w:rPr>
        <w:t>. – É vedado ao AGENTE ARRECADADOR:</w:t>
      </w:r>
    </w:p>
    <w:p w14:paraId="522549C6" w14:textId="77777777" w:rsidR="0060508B" w:rsidRPr="000239B6" w:rsidRDefault="0060508B"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a)</w:t>
      </w:r>
      <w:r w:rsidRPr="000239B6">
        <w:rPr>
          <w:rFonts w:ascii="Arial" w:eastAsia="Arial" w:hAnsi="Arial" w:cs="Arial"/>
          <w:sz w:val="22"/>
          <w:szCs w:val="22"/>
        </w:rPr>
        <w:t xml:space="preserve"> Utilizar, revelar ou divulgar, no todo ou em parte, ainda que para uso interno, informações ou documentos vinculados à prestação de serviços para o Município.</w:t>
      </w:r>
    </w:p>
    <w:p w14:paraId="7B8BFFE7" w14:textId="77777777" w:rsidR="0060508B" w:rsidRPr="000239B6" w:rsidRDefault="0060508B"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b)</w:t>
      </w:r>
      <w:r w:rsidRPr="000239B6">
        <w:rPr>
          <w:rFonts w:ascii="Arial" w:eastAsia="Arial" w:hAnsi="Arial" w:cs="Arial"/>
          <w:sz w:val="22"/>
          <w:szCs w:val="22"/>
        </w:rPr>
        <w:t xml:space="preserve"> Cancelar ou debitar valores sem a autorização expressa do Município.  </w:t>
      </w:r>
    </w:p>
    <w:p w14:paraId="44E52BFE" w14:textId="77777777" w:rsidR="0060508B" w:rsidRPr="000239B6" w:rsidRDefault="0060508B"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c)</w:t>
      </w:r>
      <w:r w:rsidRPr="000239B6">
        <w:rPr>
          <w:rFonts w:ascii="Arial" w:eastAsia="Arial" w:hAnsi="Arial" w:cs="Arial"/>
          <w:sz w:val="22"/>
          <w:szCs w:val="22"/>
        </w:rPr>
        <w:t xml:space="preserve"> O recebimento de contas, tributos e demais receitas devidas fora do prazo de vencimento, </w:t>
      </w:r>
      <w:r w:rsidRPr="000239B6">
        <w:rPr>
          <w:rFonts w:ascii="Arial" w:eastAsia="Arial" w:hAnsi="Arial" w:cs="Arial"/>
          <w:b/>
          <w:i/>
          <w:sz w:val="22"/>
          <w:szCs w:val="22"/>
        </w:rPr>
        <w:t>exceto quando autorizado, por escrito</w:t>
      </w:r>
      <w:r w:rsidRPr="000239B6">
        <w:rPr>
          <w:rFonts w:ascii="Arial" w:eastAsia="Arial" w:hAnsi="Arial" w:cs="Arial"/>
          <w:sz w:val="22"/>
          <w:szCs w:val="22"/>
        </w:rPr>
        <w:t xml:space="preserve">, pela </w:t>
      </w:r>
      <w:r w:rsidRPr="000239B6">
        <w:rPr>
          <w:rFonts w:ascii="Arial" w:eastAsia="Arial" w:hAnsi="Arial" w:cs="Arial"/>
          <w:b/>
          <w:sz w:val="22"/>
          <w:szCs w:val="22"/>
        </w:rPr>
        <w:t>CONTRATANTE</w:t>
      </w:r>
      <w:r w:rsidRPr="000239B6">
        <w:rPr>
          <w:rFonts w:ascii="Arial" w:eastAsia="Arial" w:hAnsi="Arial" w:cs="Arial"/>
          <w:sz w:val="22"/>
          <w:szCs w:val="22"/>
        </w:rPr>
        <w:t>.</w:t>
      </w:r>
    </w:p>
    <w:p w14:paraId="26D5787B" w14:textId="01DD9E0A" w:rsidR="0060508B" w:rsidRPr="000239B6" w:rsidRDefault="00DE6F30"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d)</w:t>
      </w:r>
      <w:r w:rsidR="0060508B" w:rsidRPr="000239B6">
        <w:rPr>
          <w:rFonts w:ascii="Arial" w:eastAsia="Arial" w:hAnsi="Arial" w:cs="Arial"/>
          <w:sz w:val="22"/>
          <w:szCs w:val="22"/>
        </w:rPr>
        <w:t xml:space="preserve"> - Não será considerada como repassada a arrecadação: </w:t>
      </w:r>
    </w:p>
    <w:p w14:paraId="667BCBEA" w14:textId="050D723D" w:rsidR="0060508B" w:rsidRPr="000239B6" w:rsidRDefault="00DE6F30" w:rsidP="0060508B">
      <w:pPr>
        <w:spacing w:before="120" w:after="120" w:line="360" w:lineRule="auto"/>
        <w:ind w:left="284" w:hanging="284"/>
        <w:jc w:val="both"/>
        <w:rPr>
          <w:rFonts w:ascii="Arial" w:eastAsia="Arial" w:hAnsi="Arial" w:cs="Arial"/>
          <w:sz w:val="22"/>
          <w:szCs w:val="22"/>
        </w:rPr>
      </w:pPr>
      <w:r w:rsidRPr="00DE6F30">
        <w:rPr>
          <w:rFonts w:ascii="Arial" w:eastAsia="Arial" w:hAnsi="Arial" w:cs="Arial"/>
          <w:b/>
          <w:bCs/>
          <w:sz w:val="22"/>
          <w:szCs w:val="22"/>
        </w:rPr>
        <w:t>e)</w:t>
      </w:r>
      <w:r w:rsidR="0060508B" w:rsidRPr="000239B6">
        <w:rPr>
          <w:rFonts w:ascii="Arial" w:eastAsia="Arial" w:hAnsi="Arial" w:cs="Arial"/>
          <w:sz w:val="22"/>
          <w:szCs w:val="22"/>
        </w:rPr>
        <w:t xml:space="preserve"> </w:t>
      </w:r>
      <w:r>
        <w:rPr>
          <w:rFonts w:ascii="Arial" w:eastAsia="Arial" w:hAnsi="Arial" w:cs="Arial"/>
          <w:sz w:val="22"/>
          <w:szCs w:val="22"/>
        </w:rPr>
        <w:t xml:space="preserve">- </w:t>
      </w:r>
      <w:r w:rsidR="0060508B" w:rsidRPr="000239B6">
        <w:rPr>
          <w:rFonts w:ascii="Arial" w:eastAsia="Arial" w:hAnsi="Arial" w:cs="Arial"/>
          <w:sz w:val="22"/>
          <w:szCs w:val="22"/>
        </w:rPr>
        <w:t xml:space="preserve">enquanto o arquivo das transações remetido pelo </w:t>
      </w:r>
      <w:r w:rsidR="0060508B" w:rsidRPr="000239B6">
        <w:rPr>
          <w:rFonts w:ascii="Arial" w:eastAsia="Arial" w:hAnsi="Arial" w:cs="Arial"/>
          <w:b/>
          <w:sz w:val="22"/>
          <w:szCs w:val="22"/>
        </w:rPr>
        <w:t>AGENTE ARRECADADOR</w:t>
      </w:r>
      <w:r w:rsidR="0060508B" w:rsidRPr="000239B6">
        <w:rPr>
          <w:rFonts w:ascii="Arial" w:eastAsia="Arial" w:hAnsi="Arial" w:cs="Arial"/>
          <w:sz w:val="22"/>
          <w:szCs w:val="22"/>
        </w:rPr>
        <w:t xml:space="preserve"> não for recebido pelo Município; </w:t>
      </w:r>
    </w:p>
    <w:p w14:paraId="364AC9EB" w14:textId="14CFDAE6" w:rsidR="0060508B" w:rsidRPr="000239B6" w:rsidRDefault="00DE6F30" w:rsidP="0060508B">
      <w:pPr>
        <w:spacing w:before="120" w:after="120" w:line="360" w:lineRule="auto"/>
        <w:ind w:left="284" w:hanging="284"/>
        <w:jc w:val="both"/>
        <w:rPr>
          <w:rFonts w:ascii="Arial" w:eastAsia="Arial" w:hAnsi="Arial" w:cs="Arial"/>
          <w:sz w:val="22"/>
          <w:szCs w:val="22"/>
        </w:rPr>
      </w:pPr>
      <w:r w:rsidRPr="00DE6F30">
        <w:rPr>
          <w:rFonts w:ascii="Arial" w:eastAsia="Arial" w:hAnsi="Arial" w:cs="Arial"/>
          <w:b/>
          <w:bCs/>
          <w:sz w:val="22"/>
          <w:szCs w:val="22"/>
        </w:rPr>
        <w:t>f</w:t>
      </w:r>
      <w:r w:rsidR="0060508B" w:rsidRPr="00DE6F30">
        <w:rPr>
          <w:rFonts w:ascii="Arial" w:eastAsia="Arial" w:hAnsi="Arial" w:cs="Arial"/>
          <w:b/>
          <w:bCs/>
          <w:sz w:val="22"/>
          <w:szCs w:val="22"/>
        </w:rPr>
        <w:t>)</w:t>
      </w:r>
      <w:r w:rsidR="0060508B" w:rsidRPr="000239B6">
        <w:rPr>
          <w:rFonts w:ascii="Arial" w:eastAsia="Arial" w:hAnsi="Arial" w:cs="Arial"/>
          <w:sz w:val="22"/>
          <w:szCs w:val="22"/>
        </w:rPr>
        <w:t xml:space="preserve"> </w:t>
      </w:r>
      <w:r>
        <w:rPr>
          <w:rFonts w:ascii="Arial" w:eastAsia="Arial" w:hAnsi="Arial" w:cs="Arial"/>
          <w:sz w:val="22"/>
          <w:szCs w:val="22"/>
        </w:rPr>
        <w:t xml:space="preserve">- </w:t>
      </w:r>
      <w:r w:rsidR="0060508B" w:rsidRPr="000239B6">
        <w:rPr>
          <w:rFonts w:ascii="Arial" w:eastAsia="Arial" w:hAnsi="Arial" w:cs="Arial"/>
          <w:sz w:val="22"/>
          <w:szCs w:val="22"/>
        </w:rPr>
        <w:t xml:space="preserve">quando o valor constante do arquivo das transações for diferente do valor registrado no extrato, e enquanto perdurar a irregularidade. </w:t>
      </w:r>
    </w:p>
    <w:p w14:paraId="69792674" w14:textId="1312F624" w:rsidR="0060508B" w:rsidRPr="000239B6" w:rsidRDefault="00DE6F30" w:rsidP="0060508B">
      <w:pPr>
        <w:spacing w:before="120" w:after="120" w:line="360" w:lineRule="auto"/>
        <w:jc w:val="both"/>
        <w:rPr>
          <w:rFonts w:ascii="Arial" w:eastAsia="Arial" w:hAnsi="Arial" w:cs="Arial"/>
          <w:sz w:val="22"/>
          <w:szCs w:val="22"/>
        </w:rPr>
      </w:pPr>
      <w:r>
        <w:rPr>
          <w:rFonts w:ascii="Arial" w:eastAsia="Arial" w:hAnsi="Arial" w:cs="Arial"/>
          <w:b/>
          <w:sz w:val="22"/>
          <w:szCs w:val="22"/>
        </w:rPr>
        <w:t>13</w:t>
      </w:r>
      <w:r w:rsidR="0060508B" w:rsidRPr="000239B6">
        <w:rPr>
          <w:rFonts w:ascii="Arial" w:eastAsia="Arial" w:hAnsi="Arial" w:cs="Arial"/>
          <w:b/>
          <w:sz w:val="22"/>
          <w:szCs w:val="22"/>
        </w:rPr>
        <w:t>. São obrigações do Município:</w:t>
      </w:r>
      <w:r w:rsidR="0060508B" w:rsidRPr="000239B6">
        <w:rPr>
          <w:rFonts w:ascii="Arial" w:eastAsia="Arial" w:hAnsi="Arial" w:cs="Arial"/>
          <w:sz w:val="22"/>
          <w:szCs w:val="22"/>
        </w:rPr>
        <w:t xml:space="preserve"> </w:t>
      </w:r>
    </w:p>
    <w:p w14:paraId="67C52BB2"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b/>
          <w:sz w:val="22"/>
          <w:szCs w:val="22"/>
        </w:rPr>
        <w:t>I</w:t>
      </w:r>
      <w:r w:rsidRPr="000239B6">
        <w:rPr>
          <w:rFonts w:ascii="Arial" w:eastAsia="Arial" w:hAnsi="Arial" w:cs="Arial"/>
          <w:sz w:val="22"/>
          <w:szCs w:val="22"/>
        </w:rPr>
        <w:t xml:space="preserve"> - Expedir normas e procedimentos de verificação e controle da consistência das informações relativas à arrecadação dos tributos municipais; </w:t>
      </w:r>
    </w:p>
    <w:p w14:paraId="122A39A9"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b/>
          <w:sz w:val="22"/>
          <w:szCs w:val="22"/>
        </w:rPr>
        <w:t>II</w:t>
      </w:r>
      <w:r w:rsidRPr="000239B6">
        <w:rPr>
          <w:rFonts w:ascii="Arial" w:eastAsia="Arial" w:hAnsi="Arial" w:cs="Arial"/>
          <w:sz w:val="22"/>
          <w:szCs w:val="22"/>
        </w:rPr>
        <w:t xml:space="preserve"> – Especificar o protocolo de comunicação a ser utilizada na transmissão eletrônica de dados; </w:t>
      </w:r>
    </w:p>
    <w:p w14:paraId="78F2D4BE"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b/>
          <w:sz w:val="22"/>
          <w:szCs w:val="22"/>
        </w:rPr>
        <w:t xml:space="preserve">III </w:t>
      </w:r>
      <w:r w:rsidRPr="000239B6">
        <w:rPr>
          <w:rFonts w:ascii="Arial" w:eastAsia="Arial" w:hAnsi="Arial" w:cs="Arial"/>
          <w:sz w:val="22"/>
          <w:szCs w:val="22"/>
        </w:rPr>
        <w:t xml:space="preserve">– Estabelecer as especificações técnicas para a captura e envio das informações, conforme as condições estabelecidas no padrão FEBRABAN de código de barras; </w:t>
      </w:r>
    </w:p>
    <w:p w14:paraId="16D880C0"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b/>
          <w:sz w:val="22"/>
          <w:szCs w:val="22"/>
        </w:rPr>
        <w:lastRenderedPageBreak/>
        <w:t>IV</w:t>
      </w:r>
      <w:r w:rsidRPr="000239B6">
        <w:rPr>
          <w:rFonts w:ascii="Arial" w:eastAsia="Arial" w:hAnsi="Arial" w:cs="Arial"/>
          <w:sz w:val="22"/>
          <w:szCs w:val="22"/>
        </w:rPr>
        <w:t xml:space="preserve"> – Estabelecer as especificações técnicas para a captura e envio das informações, conforme as condições estabelecidas no padrão FEBRABAN de código de barras;</w:t>
      </w:r>
    </w:p>
    <w:p w14:paraId="0AD005D1"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b/>
          <w:sz w:val="22"/>
          <w:szCs w:val="22"/>
        </w:rPr>
        <w:t>V</w:t>
      </w:r>
      <w:r w:rsidRPr="000239B6">
        <w:rPr>
          <w:rFonts w:ascii="Arial" w:eastAsia="Arial" w:hAnsi="Arial" w:cs="Arial"/>
          <w:sz w:val="22"/>
          <w:szCs w:val="22"/>
        </w:rPr>
        <w:t xml:space="preserve"> – Remunerar o Banco pelos serviços efetivamente prestados, através de débitos diários na conta de arrecadação do município; </w:t>
      </w:r>
    </w:p>
    <w:p w14:paraId="697BE203"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b/>
          <w:sz w:val="22"/>
          <w:szCs w:val="22"/>
        </w:rPr>
        <w:t>VI</w:t>
      </w:r>
      <w:r w:rsidRPr="000239B6">
        <w:rPr>
          <w:rFonts w:ascii="Arial" w:eastAsia="Arial" w:hAnsi="Arial" w:cs="Arial"/>
          <w:sz w:val="22"/>
          <w:szCs w:val="22"/>
        </w:rPr>
        <w:t xml:space="preserve"> – Pôr à disposição dos contribuintes a informação necessária para que estes possam efetuar seus pagamentos; </w:t>
      </w:r>
    </w:p>
    <w:p w14:paraId="509A8B0B"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b/>
          <w:sz w:val="22"/>
          <w:szCs w:val="22"/>
        </w:rPr>
        <w:t>VII</w:t>
      </w:r>
      <w:r w:rsidRPr="000239B6">
        <w:rPr>
          <w:rFonts w:ascii="Arial" w:eastAsia="Arial" w:hAnsi="Arial" w:cs="Arial"/>
          <w:sz w:val="22"/>
          <w:szCs w:val="22"/>
        </w:rPr>
        <w:t xml:space="preserve"> – Entregar ao AGENTE ARRECADADOR:</w:t>
      </w:r>
    </w:p>
    <w:p w14:paraId="53D50BCC"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a) Recibo do arquivo enviado; </w:t>
      </w:r>
    </w:p>
    <w:p w14:paraId="2F32730B"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b) Mensagem de aceitação/ rejeição do arquivo enviado. </w:t>
      </w:r>
    </w:p>
    <w:p w14:paraId="3D742FFC" w14:textId="6F775801" w:rsidR="0060508B" w:rsidRPr="000239B6" w:rsidRDefault="0060508B" w:rsidP="0060508B">
      <w:pPr>
        <w:spacing w:line="360" w:lineRule="auto"/>
        <w:jc w:val="both"/>
        <w:rPr>
          <w:rFonts w:ascii="Arial" w:eastAsia="Arial" w:hAnsi="Arial" w:cs="Arial"/>
          <w:sz w:val="22"/>
          <w:szCs w:val="22"/>
        </w:rPr>
      </w:pPr>
      <w:r w:rsidRPr="000239B6">
        <w:rPr>
          <w:rFonts w:ascii="Arial" w:eastAsia="Arial" w:hAnsi="Arial" w:cs="Arial"/>
          <w:b/>
          <w:sz w:val="22"/>
          <w:szCs w:val="22"/>
        </w:rPr>
        <w:t xml:space="preserve">VIII </w:t>
      </w:r>
      <w:r w:rsidRPr="000239B6">
        <w:rPr>
          <w:rFonts w:ascii="Arial" w:eastAsia="Arial" w:hAnsi="Arial" w:cs="Arial"/>
          <w:sz w:val="22"/>
          <w:szCs w:val="22"/>
        </w:rPr>
        <w:t xml:space="preserve">– O repasse do valor correspondente à prestação dos serviços constantes no item 7 será diário, conforme relatório mensal descrito no item 6.2, subitem XVII. Fica autorizada a dedução dos valores relativos às tarifas devidas pelos citados serviços nas contas de arrecadação da Prefeitura Municipal de Cabo Frio. </w:t>
      </w:r>
    </w:p>
    <w:p w14:paraId="2D6198DC"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b/>
          <w:sz w:val="22"/>
          <w:szCs w:val="22"/>
        </w:rPr>
        <w:t>IX</w:t>
      </w:r>
      <w:r w:rsidRPr="000239B6">
        <w:rPr>
          <w:rFonts w:ascii="Arial" w:eastAsia="Arial" w:hAnsi="Arial" w:cs="Arial"/>
          <w:sz w:val="22"/>
          <w:szCs w:val="22"/>
        </w:rPr>
        <w:t xml:space="preserve"> - Efetuar a validação do meio magnético ou tele transmissão no prazo de 15 (quinze) dias corridos após sua disponibilização; </w:t>
      </w:r>
    </w:p>
    <w:p w14:paraId="1432003F"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b/>
          <w:sz w:val="22"/>
          <w:szCs w:val="22"/>
        </w:rPr>
        <w:t xml:space="preserve">X - </w:t>
      </w:r>
      <w:r w:rsidRPr="000239B6">
        <w:rPr>
          <w:rFonts w:ascii="Arial" w:eastAsia="Arial" w:hAnsi="Arial" w:cs="Arial"/>
          <w:sz w:val="22"/>
          <w:szCs w:val="22"/>
        </w:rPr>
        <w:t>Providenciar a emissão da remessa dos Documentos de Arrecadação Municipal - DAM aos contribuintes;</w:t>
      </w:r>
    </w:p>
    <w:p w14:paraId="5D403FEF"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b/>
          <w:sz w:val="22"/>
          <w:szCs w:val="22"/>
        </w:rPr>
        <w:t>XI</w:t>
      </w:r>
      <w:r w:rsidRPr="000239B6">
        <w:rPr>
          <w:rFonts w:ascii="Arial" w:eastAsia="Arial" w:hAnsi="Arial" w:cs="Arial"/>
          <w:sz w:val="22"/>
          <w:szCs w:val="22"/>
        </w:rPr>
        <w:t xml:space="preserve"> - Impedir o AGENTE ARRECADADOR de receber contas, tributos e demais receitas devidas fora do prazo de vencimento, </w:t>
      </w:r>
      <w:r w:rsidRPr="000239B6">
        <w:rPr>
          <w:rFonts w:ascii="Arial" w:eastAsia="Arial" w:hAnsi="Arial" w:cs="Arial"/>
          <w:b/>
          <w:sz w:val="22"/>
          <w:szCs w:val="22"/>
        </w:rPr>
        <w:t>exceto quando autorizado, por escrito</w:t>
      </w:r>
      <w:r w:rsidRPr="000239B6">
        <w:rPr>
          <w:rFonts w:ascii="Arial" w:eastAsia="Arial" w:hAnsi="Arial" w:cs="Arial"/>
          <w:sz w:val="22"/>
          <w:szCs w:val="22"/>
        </w:rPr>
        <w:t xml:space="preserve"> pela CONTRATANTE.</w:t>
      </w:r>
    </w:p>
    <w:p w14:paraId="13C17969" w14:textId="77777777" w:rsidR="00AC6608" w:rsidRPr="003A5265" w:rsidRDefault="00AC6608" w:rsidP="0060508B">
      <w:pPr>
        <w:spacing w:before="120" w:after="120" w:line="360" w:lineRule="auto"/>
        <w:jc w:val="both"/>
        <w:rPr>
          <w:rFonts w:ascii="Arial" w:eastAsia="Arial" w:hAnsi="Arial" w:cs="Arial"/>
          <w:b/>
          <w:sz w:val="4"/>
          <w:szCs w:val="4"/>
        </w:rPr>
      </w:pPr>
    </w:p>
    <w:p w14:paraId="04E1A5DE" w14:textId="2788EBEF" w:rsidR="0060508B" w:rsidRPr="000239B6" w:rsidRDefault="0060508B" w:rsidP="0060508B">
      <w:pPr>
        <w:spacing w:before="120" w:after="120" w:line="360" w:lineRule="auto"/>
        <w:jc w:val="both"/>
        <w:rPr>
          <w:rFonts w:ascii="Arial" w:eastAsia="Arial" w:hAnsi="Arial" w:cs="Arial"/>
          <w:b/>
          <w:sz w:val="22"/>
          <w:szCs w:val="22"/>
        </w:rPr>
      </w:pPr>
      <w:r w:rsidRPr="000239B6">
        <w:rPr>
          <w:rFonts w:ascii="Arial" w:eastAsia="Arial" w:hAnsi="Arial" w:cs="Arial"/>
          <w:b/>
          <w:sz w:val="22"/>
          <w:szCs w:val="22"/>
        </w:rPr>
        <w:t>1</w:t>
      </w:r>
      <w:r w:rsidR="00DE6F30">
        <w:rPr>
          <w:rFonts w:ascii="Arial" w:eastAsia="Arial" w:hAnsi="Arial" w:cs="Arial"/>
          <w:b/>
          <w:sz w:val="22"/>
          <w:szCs w:val="22"/>
        </w:rPr>
        <w:t>4</w:t>
      </w:r>
      <w:r w:rsidRPr="000239B6">
        <w:rPr>
          <w:rFonts w:ascii="Arial" w:eastAsia="Arial" w:hAnsi="Arial" w:cs="Arial"/>
          <w:b/>
          <w:sz w:val="22"/>
          <w:szCs w:val="22"/>
        </w:rPr>
        <w:t xml:space="preserve"> – DAS TARIFAS PELA PRESTAÇÃO DOS SERVIÇOS: </w:t>
      </w:r>
    </w:p>
    <w:p w14:paraId="5FA4FAA8" w14:textId="5A01E114" w:rsidR="0060508B" w:rsidRPr="005A7029" w:rsidRDefault="0060508B" w:rsidP="00DE6F30">
      <w:pPr>
        <w:spacing w:before="120" w:after="120" w:line="360" w:lineRule="auto"/>
        <w:ind w:hanging="12"/>
        <w:jc w:val="both"/>
        <w:rPr>
          <w:rFonts w:ascii="Arial" w:eastAsia="Arial" w:hAnsi="Arial" w:cs="Arial"/>
          <w:bCs/>
        </w:rPr>
      </w:pPr>
      <w:r w:rsidRPr="005A7029">
        <w:rPr>
          <w:rFonts w:ascii="Arial" w:eastAsia="Arial" w:hAnsi="Arial" w:cs="Arial"/>
          <w:b/>
          <w:bCs/>
        </w:rPr>
        <w:t>1</w:t>
      </w:r>
      <w:r w:rsidR="00DE6F30" w:rsidRPr="005A7029">
        <w:rPr>
          <w:rFonts w:ascii="Arial" w:eastAsia="Arial" w:hAnsi="Arial" w:cs="Arial"/>
          <w:b/>
          <w:bCs/>
        </w:rPr>
        <w:t>4</w:t>
      </w:r>
      <w:r w:rsidRPr="005A7029">
        <w:rPr>
          <w:rFonts w:ascii="Arial" w:eastAsia="Arial" w:hAnsi="Arial" w:cs="Arial"/>
          <w:b/>
          <w:bCs/>
        </w:rPr>
        <w:t>.1</w:t>
      </w:r>
      <w:r w:rsidRPr="005A7029">
        <w:rPr>
          <w:rFonts w:ascii="Arial" w:eastAsia="Arial" w:hAnsi="Arial" w:cs="Arial"/>
        </w:rPr>
        <w:t xml:space="preserve">. </w:t>
      </w:r>
      <w:r w:rsidR="00975AFE" w:rsidRPr="005A7029">
        <w:rPr>
          <w:rFonts w:ascii="Arial" w:eastAsia="Arial" w:hAnsi="Arial" w:cs="Arial"/>
          <w:bCs/>
        </w:rPr>
        <w:t xml:space="preserve">Pela prestação dos serviços objeto do presente Edital, o Município de Cabo Frio, por meio da Secretaria Municipal de Fazenda, pagará ao Credenciado as seguintes tarifas:  </w:t>
      </w:r>
    </w:p>
    <w:p w14:paraId="074D2E1F" w14:textId="77777777" w:rsidR="00975AFE" w:rsidRPr="005A7029" w:rsidRDefault="00975AFE" w:rsidP="00975AFE">
      <w:pPr>
        <w:widowControl w:val="0"/>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spacing w:line="360" w:lineRule="auto"/>
        <w:jc w:val="both"/>
        <w:textAlignment w:val="baseline"/>
        <w:rPr>
          <w:rFonts w:ascii="Arial" w:eastAsia="Arial" w:hAnsi="Arial" w:cs="Arial"/>
          <w:bCs/>
        </w:rPr>
      </w:pPr>
      <w:r w:rsidRPr="005A7029">
        <w:rPr>
          <w:rFonts w:ascii="Arial" w:hAnsi="Arial" w:cs="Arial"/>
        </w:rPr>
        <w:t>R$3,23(Três reais e vinte e três centavos</w:t>
      </w:r>
      <w:r w:rsidRPr="005A7029">
        <w:rPr>
          <w:rFonts w:ascii="Arial" w:eastAsia="Arial" w:hAnsi="Arial" w:cs="Arial"/>
          <w:bCs/>
        </w:rPr>
        <w:t xml:space="preserve">) Recebimento de documentos com Código de Barras padrão FEBRABAN efetuados via Correspondentes Bancários com prestação de contas em meio magnético; </w:t>
      </w:r>
    </w:p>
    <w:p w14:paraId="36EF122F" w14:textId="77777777" w:rsidR="00975AFE" w:rsidRPr="005A7029" w:rsidRDefault="00975AFE" w:rsidP="00975AFE">
      <w:pPr>
        <w:widowControl w:val="0"/>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spacing w:line="360" w:lineRule="auto"/>
        <w:jc w:val="both"/>
        <w:textAlignment w:val="baseline"/>
        <w:rPr>
          <w:rFonts w:ascii="Arial" w:eastAsia="Arial" w:hAnsi="Arial" w:cs="Arial"/>
          <w:bCs/>
        </w:rPr>
      </w:pPr>
      <w:r w:rsidRPr="005A7029">
        <w:rPr>
          <w:rFonts w:ascii="Arial" w:hAnsi="Arial" w:cs="Arial"/>
        </w:rPr>
        <w:t>R$2,09(Dois reais e nove centavos</w:t>
      </w:r>
      <w:r w:rsidRPr="005A7029">
        <w:rPr>
          <w:rFonts w:ascii="Arial" w:eastAsia="Arial" w:hAnsi="Arial" w:cs="Arial"/>
          <w:bCs/>
        </w:rPr>
        <w:t xml:space="preserve">) Recebimento de documento com Código de Barras padrão FEBRABAN efetuados na internet, Home/Office, Banking/Mobile, Terminais de autoatendimento e débitos automáticos com prestação de contas em meio magnético; </w:t>
      </w:r>
    </w:p>
    <w:p w14:paraId="0C997463" w14:textId="77777777" w:rsidR="00975AFE" w:rsidRPr="005A7029" w:rsidRDefault="00975AFE" w:rsidP="00975AFE">
      <w:pPr>
        <w:widowControl w:val="0"/>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spacing w:line="360" w:lineRule="auto"/>
        <w:jc w:val="both"/>
        <w:textAlignment w:val="baseline"/>
        <w:rPr>
          <w:rFonts w:ascii="Arial" w:eastAsia="Arial" w:hAnsi="Arial" w:cs="Arial"/>
          <w:bCs/>
        </w:rPr>
      </w:pPr>
      <w:r w:rsidRPr="005A7029">
        <w:rPr>
          <w:rFonts w:ascii="Arial" w:hAnsi="Arial" w:cs="Arial"/>
        </w:rPr>
        <w:lastRenderedPageBreak/>
        <w:t>R$1,50(Um real e cinquenta centavos</w:t>
      </w:r>
      <w:r w:rsidRPr="005A7029">
        <w:rPr>
          <w:rFonts w:ascii="Arial" w:eastAsia="Arial" w:hAnsi="Arial" w:cs="Arial"/>
          <w:bCs/>
        </w:rPr>
        <w:t xml:space="preserve">) </w:t>
      </w:r>
      <w:r w:rsidRPr="005A7029">
        <w:rPr>
          <w:rFonts w:ascii="Arial" w:hAnsi="Arial" w:cs="Arial"/>
        </w:rPr>
        <w:t xml:space="preserve">Liquidação de QR </w:t>
      </w:r>
      <w:proofErr w:type="spellStart"/>
      <w:proofErr w:type="gramStart"/>
      <w:r w:rsidRPr="005A7029">
        <w:rPr>
          <w:rFonts w:ascii="Arial" w:hAnsi="Arial" w:cs="Arial"/>
        </w:rPr>
        <w:t>Code</w:t>
      </w:r>
      <w:proofErr w:type="spellEnd"/>
      <w:r w:rsidRPr="005A7029">
        <w:rPr>
          <w:rFonts w:ascii="Arial" w:hAnsi="Arial" w:cs="Arial"/>
        </w:rPr>
        <w:t>(</w:t>
      </w:r>
      <w:proofErr w:type="gramEnd"/>
      <w:r w:rsidRPr="005A7029">
        <w:rPr>
          <w:rFonts w:ascii="Arial" w:hAnsi="Arial" w:cs="Arial"/>
        </w:rPr>
        <w:t>PIX) com prestação de contas em meio magnético.</w:t>
      </w:r>
    </w:p>
    <w:p w14:paraId="7612AF3C" w14:textId="58D536C0" w:rsidR="00975AFE" w:rsidRPr="005A7029" w:rsidRDefault="00975AFE" w:rsidP="003A5265">
      <w:pPr>
        <w:pStyle w:val="PargrafodaLista"/>
        <w:widowControl w:val="0"/>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left" w:pos="1701"/>
        </w:tabs>
        <w:suppressAutoHyphens/>
        <w:spacing w:line="360" w:lineRule="auto"/>
        <w:ind w:left="0" w:firstLine="0"/>
        <w:jc w:val="both"/>
        <w:textAlignment w:val="baseline"/>
        <w:rPr>
          <w:rFonts w:ascii="Arial" w:eastAsia="Arial" w:hAnsi="Arial" w:cs="Arial"/>
          <w:bCs/>
        </w:rPr>
      </w:pPr>
      <w:r w:rsidRPr="005A7029">
        <w:rPr>
          <w:rFonts w:ascii="Arial" w:eastAsia="Arial" w:hAnsi="Arial" w:cs="Arial"/>
          <w:bCs/>
        </w:rPr>
        <w:t>Os valores previstos nessa Cláusula vigorarão por 12 (doze) meses, quando, então, poderão ser renegociadas as condições para prestação dos serviços de arrecadação.</w:t>
      </w:r>
    </w:p>
    <w:p w14:paraId="0097C2C5" w14:textId="77777777" w:rsidR="00AC6608" w:rsidRDefault="00AC6608" w:rsidP="00AC6608">
      <w:pPr>
        <w:pStyle w:val="Default"/>
      </w:pPr>
    </w:p>
    <w:p w14:paraId="62BC3D09" w14:textId="1E8B29D8" w:rsidR="0060508B" w:rsidRDefault="005A7029" w:rsidP="003A5265">
      <w:pPr>
        <w:pStyle w:val="Default"/>
        <w:rPr>
          <w:rFonts w:ascii="Arial" w:hAnsi="Arial" w:cs="Arial"/>
        </w:rPr>
      </w:pPr>
      <w:r w:rsidRPr="005A7029">
        <w:rPr>
          <w:rFonts w:ascii="Arial" w:hAnsi="Arial" w:cs="Arial"/>
          <w:b/>
          <w:bCs/>
        </w:rPr>
        <w:t>14.3</w:t>
      </w:r>
      <w:r>
        <w:rPr>
          <w:rFonts w:ascii="Arial" w:hAnsi="Arial" w:cs="Arial"/>
        </w:rPr>
        <w:t xml:space="preserve"> </w:t>
      </w:r>
      <w:r w:rsidR="00AC6608" w:rsidRPr="00AC6608">
        <w:rPr>
          <w:rFonts w:ascii="Arial" w:hAnsi="Arial" w:cs="Arial"/>
        </w:rPr>
        <w:t>Os valores previstos nessa Cláusula vigorarão por 12 (doze) meses, quando, então, poderão ser renegociadas as condições para prestação dos serviços de arrecadação.</w:t>
      </w:r>
    </w:p>
    <w:p w14:paraId="761B7931" w14:textId="77777777" w:rsidR="003A5265" w:rsidRPr="003A5265" w:rsidRDefault="003A5265" w:rsidP="003A5265">
      <w:pPr>
        <w:pStyle w:val="Default"/>
        <w:rPr>
          <w:rFonts w:ascii="Arial" w:hAnsi="Arial" w:cs="Arial"/>
        </w:rPr>
      </w:pPr>
    </w:p>
    <w:p w14:paraId="6A7E6E3D" w14:textId="46348C20"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b/>
          <w:sz w:val="22"/>
          <w:szCs w:val="22"/>
        </w:rPr>
        <w:t>1</w:t>
      </w:r>
      <w:r w:rsidR="00DE6F30">
        <w:rPr>
          <w:rFonts w:ascii="Arial" w:eastAsia="Arial" w:hAnsi="Arial" w:cs="Arial"/>
          <w:b/>
          <w:sz w:val="22"/>
          <w:szCs w:val="22"/>
        </w:rPr>
        <w:t>5</w:t>
      </w:r>
      <w:r w:rsidRPr="000239B6">
        <w:rPr>
          <w:rFonts w:ascii="Arial" w:eastAsia="Arial" w:hAnsi="Arial" w:cs="Arial"/>
          <w:b/>
          <w:sz w:val="22"/>
          <w:szCs w:val="22"/>
        </w:rPr>
        <w:t xml:space="preserve"> – DA FISCALIZAÇÃO</w:t>
      </w:r>
      <w:r w:rsidRPr="000239B6">
        <w:rPr>
          <w:rFonts w:ascii="Arial" w:eastAsia="Arial" w:hAnsi="Arial" w:cs="Arial"/>
          <w:sz w:val="22"/>
          <w:szCs w:val="22"/>
        </w:rPr>
        <w:t xml:space="preserve">: </w:t>
      </w:r>
    </w:p>
    <w:p w14:paraId="5CE1BF4E" w14:textId="0A0C1B6D" w:rsidR="006A3E6A" w:rsidRPr="006A3E6A" w:rsidRDefault="0060508B" w:rsidP="006A3E6A">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1</w:t>
      </w:r>
      <w:r w:rsidR="00DE6F30" w:rsidRPr="00DE6F30">
        <w:rPr>
          <w:rFonts w:ascii="Arial" w:eastAsia="Arial" w:hAnsi="Arial" w:cs="Arial"/>
          <w:b/>
          <w:bCs/>
          <w:sz w:val="22"/>
          <w:szCs w:val="22"/>
        </w:rPr>
        <w:t>5</w:t>
      </w:r>
      <w:r w:rsidRPr="00DE6F30">
        <w:rPr>
          <w:rFonts w:ascii="Arial" w:eastAsia="Arial" w:hAnsi="Arial" w:cs="Arial"/>
          <w:b/>
          <w:bCs/>
          <w:sz w:val="22"/>
          <w:szCs w:val="22"/>
        </w:rPr>
        <w:t>.1</w:t>
      </w:r>
      <w:r w:rsidRPr="000239B6">
        <w:rPr>
          <w:rFonts w:ascii="Arial" w:eastAsia="Arial" w:hAnsi="Arial" w:cs="Arial"/>
          <w:sz w:val="22"/>
          <w:szCs w:val="22"/>
        </w:rPr>
        <w:t xml:space="preserve"> – </w:t>
      </w:r>
      <w:r w:rsidR="006A3E6A" w:rsidRPr="006A3E6A">
        <w:rPr>
          <w:rFonts w:ascii="Arial" w:eastAsia="Arial" w:hAnsi="Arial" w:cs="Arial"/>
          <w:sz w:val="22"/>
          <w:szCs w:val="22"/>
        </w:rPr>
        <w:t>A prestação de serviços de arrecadação ficará sempre sujeita à regulamentação e fiscalização da execução contratual, nos termos do art.8º, §3º, da Lei 14.133/21 e Decreto Federal nº 11.246/2022</w:t>
      </w:r>
      <w:r w:rsidR="006A3E6A" w:rsidRPr="006A3E6A">
        <w:rPr>
          <w:rFonts w:ascii="Arial" w:eastAsia="Arial" w:hAnsi="Arial" w:cs="Arial"/>
          <w:i/>
          <w:iCs/>
          <w:sz w:val="22"/>
          <w:szCs w:val="22"/>
        </w:rPr>
        <w:t xml:space="preserve">, </w:t>
      </w:r>
      <w:r w:rsidR="006A3E6A" w:rsidRPr="006A3E6A">
        <w:rPr>
          <w:rFonts w:ascii="Arial" w:eastAsia="Arial" w:hAnsi="Arial" w:cs="Arial"/>
          <w:sz w:val="22"/>
          <w:szCs w:val="22"/>
        </w:rPr>
        <w:t>através da Secretaria Municipal de Fazenda (SECFA), pela Tesouraria Municipal de Cabo Frio. Sendo gestores dos contratos os servidores:</w:t>
      </w:r>
    </w:p>
    <w:p w14:paraId="407FA466" w14:textId="77777777" w:rsidR="0060508B" w:rsidRPr="003A5265" w:rsidRDefault="0060508B" w:rsidP="0060508B">
      <w:pPr>
        <w:spacing w:before="120" w:after="120" w:line="360" w:lineRule="auto"/>
        <w:jc w:val="both"/>
        <w:rPr>
          <w:rFonts w:ascii="Arial" w:eastAsia="Arial" w:hAnsi="Arial" w:cs="Arial"/>
          <w:sz w:val="2"/>
          <w:szCs w:val="2"/>
        </w:rPr>
      </w:pPr>
    </w:p>
    <w:p w14:paraId="7BD2B937" w14:textId="6B00024B" w:rsidR="0060508B" w:rsidRPr="000239B6" w:rsidRDefault="0060508B" w:rsidP="0060508B">
      <w:pPr>
        <w:spacing w:before="120" w:after="120" w:line="360" w:lineRule="auto"/>
        <w:jc w:val="both"/>
        <w:rPr>
          <w:rFonts w:ascii="Arial" w:eastAsia="Arial" w:hAnsi="Arial" w:cs="Arial"/>
          <w:b/>
          <w:sz w:val="22"/>
          <w:szCs w:val="22"/>
        </w:rPr>
      </w:pPr>
      <w:r w:rsidRPr="000239B6">
        <w:rPr>
          <w:rFonts w:ascii="Arial" w:eastAsia="Arial" w:hAnsi="Arial" w:cs="Arial"/>
          <w:b/>
          <w:sz w:val="22"/>
          <w:szCs w:val="22"/>
        </w:rPr>
        <w:t>1</w:t>
      </w:r>
      <w:r w:rsidR="00DE6F30">
        <w:rPr>
          <w:rFonts w:ascii="Arial" w:eastAsia="Arial" w:hAnsi="Arial" w:cs="Arial"/>
          <w:b/>
          <w:sz w:val="22"/>
          <w:szCs w:val="22"/>
        </w:rPr>
        <w:t>6</w:t>
      </w:r>
      <w:r w:rsidRPr="000239B6">
        <w:rPr>
          <w:rFonts w:ascii="Arial" w:eastAsia="Arial" w:hAnsi="Arial" w:cs="Arial"/>
          <w:b/>
          <w:sz w:val="22"/>
          <w:szCs w:val="22"/>
        </w:rPr>
        <w:t xml:space="preserve"> – DISPOSIÇÕES GERAIS:</w:t>
      </w:r>
    </w:p>
    <w:p w14:paraId="5E185CDA" w14:textId="34944347" w:rsidR="0060508B" w:rsidRPr="000239B6" w:rsidRDefault="0060508B" w:rsidP="0060508B">
      <w:pPr>
        <w:spacing w:before="120" w:after="120" w:line="360" w:lineRule="auto"/>
        <w:jc w:val="both"/>
        <w:rPr>
          <w:rFonts w:ascii="Arial" w:eastAsia="Arial" w:hAnsi="Arial" w:cs="Arial"/>
          <w:b/>
          <w:color w:val="FF0000"/>
          <w:sz w:val="22"/>
          <w:szCs w:val="22"/>
        </w:rPr>
      </w:pPr>
      <w:r w:rsidRPr="00DE6F30">
        <w:rPr>
          <w:rFonts w:ascii="Arial" w:eastAsia="Arial" w:hAnsi="Arial" w:cs="Arial"/>
          <w:b/>
          <w:bCs/>
          <w:sz w:val="22"/>
          <w:szCs w:val="22"/>
        </w:rPr>
        <w:t>1</w:t>
      </w:r>
      <w:r w:rsidR="00DE6F30" w:rsidRPr="00DE6F30">
        <w:rPr>
          <w:rFonts w:ascii="Arial" w:eastAsia="Arial" w:hAnsi="Arial" w:cs="Arial"/>
          <w:b/>
          <w:bCs/>
          <w:sz w:val="22"/>
          <w:szCs w:val="22"/>
        </w:rPr>
        <w:t>6</w:t>
      </w:r>
      <w:r w:rsidRPr="00DE6F30">
        <w:rPr>
          <w:rFonts w:ascii="Arial" w:eastAsia="Arial" w:hAnsi="Arial" w:cs="Arial"/>
          <w:b/>
          <w:bCs/>
          <w:sz w:val="22"/>
          <w:szCs w:val="22"/>
        </w:rPr>
        <w:t>.1</w:t>
      </w:r>
      <w:r w:rsidRPr="000239B6">
        <w:rPr>
          <w:rFonts w:ascii="Arial" w:eastAsia="Arial" w:hAnsi="Arial" w:cs="Arial"/>
          <w:sz w:val="22"/>
          <w:szCs w:val="22"/>
        </w:rPr>
        <w:t xml:space="preserve"> – O Município poderá determinar a qualquer momento, mediante prévia comunicação ao AGENTE ARRECADADOR, a realização de inspeções e levantamentos, inclusive nas agências integrantes da rede arrecadadora, para certificação dos procedimentos de processamento e repasse dos recursos arrecadados.</w:t>
      </w:r>
    </w:p>
    <w:p w14:paraId="67AF0A5C" w14:textId="3E48D510" w:rsidR="0060508B" w:rsidRPr="000239B6" w:rsidRDefault="0060508B" w:rsidP="0060508B">
      <w:pPr>
        <w:spacing w:before="120" w:after="120" w:line="360" w:lineRule="auto"/>
        <w:jc w:val="both"/>
        <w:rPr>
          <w:rFonts w:ascii="Arial" w:eastAsia="Arial" w:hAnsi="Arial" w:cs="Arial"/>
          <w:sz w:val="22"/>
          <w:szCs w:val="22"/>
        </w:rPr>
      </w:pPr>
      <w:bookmarkStart w:id="0" w:name="_gjdgxs" w:colFirst="0" w:colLast="0"/>
      <w:bookmarkEnd w:id="0"/>
      <w:r w:rsidRPr="00DE6F30">
        <w:rPr>
          <w:rFonts w:ascii="Arial" w:eastAsia="Arial" w:hAnsi="Arial" w:cs="Arial"/>
          <w:b/>
          <w:bCs/>
          <w:sz w:val="22"/>
          <w:szCs w:val="22"/>
        </w:rPr>
        <w:t>1</w:t>
      </w:r>
      <w:r w:rsidR="003A5265">
        <w:rPr>
          <w:rFonts w:ascii="Arial" w:eastAsia="Arial" w:hAnsi="Arial" w:cs="Arial"/>
          <w:b/>
          <w:bCs/>
          <w:sz w:val="22"/>
          <w:szCs w:val="22"/>
        </w:rPr>
        <w:t>6</w:t>
      </w:r>
      <w:r w:rsidRPr="00DE6F30">
        <w:rPr>
          <w:rFonts w:ascii="Arial" w:eastAsia="Arial" w:hAnsi="Arial" w:cs="Arial"/>
          <w:b/>
          <w:bCs/>
          <w:sz w:val="22"/>
          <w:szCs w:val="22"/>
        </w:rPr>
        <w:t>.2</w:t>
      </w:r>
      <w:r w:rsidRPr="000239B6">
        <w:rPr>
          <w:rFonts w:ascii="Arial" w:eastAsia="Arial" w:hAnsi="Arial" w:cs="Arial"/>
          <w:sz w:val="22"/>
          <w:szCs w:val="22"/>
        </w:rPr>
        <w:t xml:space="preserve"> – O Município poderá, através da Secretaria Municipal de Fazenda (SECFA), a qualquer tempo, solicitar a alteração de rotinas operacionais previstas no Termo Contratual, mediante comunicação prévia ao AGENTE ARRECADADOR, desde que o interesse público assim recomendar. </w:t>
      </w:r>
    </w:p>
    <w:p w14:paraId="412D4C3B" w14:textId="4AAAD624" w:rsidR="0060508B" w:rsidRPr="000239B6" w:rsidRDefault="0060508B"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1</w:t>
      </w:r>
      <w:r w:rsidR="003A5265">
        <w:rPr>
          <w:rFonts w:ascii="Arial" w:eastAsia="Arial" w:hAnsi="Arial" w:cs="Arial"/>
          <w:b/>
          <w:bCs/>
          <w:sz w:val="22"/>
          <w:szCs w:val="22"/>
        </w:rPr>
        <w:t>6</w:t>
      </w:r>
      <w:r w:rsidRPr="00DE6F30">
        <w:rPr>
          <w:rFonts w:ascii="Arial" w:eastAsia="Arial" w:hAnsi="Arial" w:cs="Arial"/>
          <w:b/>
          <w:bCs/>
          <w:sz w:val="22"/>
          <w:szCs w:val="22"/>
        </w:rPr>
        <w:t>.3</w:t>
      </w:r>
      <w:r w:rsidRPr="000239B6">
        <w:rPr>
          <w:rFonts w:ascii="Arial" w:eastAsia="Arial" w:hAnsi="Arial" w:cs="Arial"/>
          <w:sz w:val="22"/>
          <w:szCs w:val="22"/>
        </w:rPr>
        <w:t xml:space="preserve"> – O Município poderá, a qualquer momento, modificar as condições iniciais do Termo Contratual e retornar, sem indenização, os serviços, desde que executados em desconformidade com os termos deste regulamento e do contrato, bem como aqueles que se revelarem insuficientes para o atendimento dos contribuintes municipais ou no interesse maior da Administração; </w:t>
      </w:r>
    </w:p>
    <w:p w14:paraId="01D240FD" w14:textId="11132A50" w:rsidR="0060508B" w:rsidRPr="000239B6" w:rsidRDefault="0060508B"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1</w:t>
      </w:r>
      <w:r w:rsidR="003A5265">
        <w:rPr>
          <w:rFonts w:ascii="Arial" w:eastAsia="Arial" w:hAnsi="Arial" w:cs="Arial"/>
          <w:b/>
          <w:bCs/>
          <w:sz w:val="22"/>
          <w:szCs w:val="22"/>
        </w:rPr>
        <w:t>6</w:t>
      </w:r>
      <w:r w:rsidRPr="00DE6F30">
        <w:rPr>
          <w:rFonts w:ascii="Arial" w:eastAsia="Arial" w:hAnsi="Arial" w:cs="Arial"/>
          <w:b/>
          <w:bCs/>
          <w:sz w:val="22"/>
          <w:szCs w:val="22"/>
        </w:rPr>
        <w:t>.4</w:t>
      </w:r>
      <w:r w:rsidRPr="000239B6">
        <w:rPr>
          <w:rFonts w:ascii="Arial" w:eastAsia="Arial" w:hAnsi="Arial" w:cs="Arial"/>
          <w:sz w:val="22"/>
          <w:szCs w:val="22"/>
        </w:rPr>
        <w:t xml:space="preserve"> </w:t>
      </w:r>
      <w:r w:rsidRPr="00AC6608">
        <w:rPr>
          <w:rFonts w:ascii="Arial" w:eastAsia="Arial" w:hAnsi="Arial" w:cs="Arial"/>
          <w:sz w:val="22"/>
          <w:szCs w:val="22"/>
        </w:rPr>
        <w:t xml:space="preserve">– Caberá aplicação de multa, conforme determinado pela Lei </w:t>
      </w:r>
      <w:r w:rsidR="00415CA7" w:rsidRPr="00AC6608">
        <w:rPr>
          <w:rFonts w:ascii="Arial" w:eastAsia="Arial" w:hAnsi="Arial" w:cs="Arial"/>
          <w:sz w:val="22"/>
          <w:szCs w:val="22"/>
        </w:rPr>
        <w:t>14.133/2021</w:t>
      </w:r>
      <w:r w:rsidRPr="00AC6608">
        <w:rPr>
          <w:rFonts w:ascii="Arial" w:eastAsia="Arial" w:hAnsi="Arial" w:cs="Arial"/>
          <w:sz w:val="22"/>
          <w:szCs w:val="22"/>
        </w:rPr>
        <w:t>, bem como rescisão contratual por descumprimento de quaisquer das obrigações constantes neste termo pela contratada, e ainda conforme anexo 5.</w:t>
      </w:r>
      <w:r w:rsidRPr="000239B6">
        <w:rPr>
          <w:rFonts w:ascii="Arial" w:eastAsia="Arial" w:hAnsi="Arial" w:cs="Arial"/>
          <w:sz w:val="22"/>
          <w:szCs w:val="22"/>
        </w:rPr>
        <w:t xml:space="preserve"> </w:t>
      </w:r>
    </w:p>
    <w:p w14:paraId="7A13DD4F" w14:textId="01B1C506" w:rsidR="0060508B" w:rsidRPr="000239B6" w:rsidRDefault="0060508B"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1</w:t>
      </w:r>
      <w:r w:rsidR="003A5265">
        <w:rPr>
          <w:rFonts w:ascii="Arial" w:eastAsia="Arial" w:hAnsi="Arial" w:cs="Arial"/>
          <w:b/>
          <w:bCs/>
          <w:sz w:val="22"/>
          <w:szCs w:val="22"/>
        </w:rPr>
        <w:t>6</w:t>
      </w:r>
      <w:r w:rsidRPr="00DE6F30">
        <w:rPr>
          <w:rFonts w:ascii="Arial" w:eastAsia="Arial" w:hAnsi="Arial" w:cs="Arial"/>
          <w:b/>
          <w:bCs/>
          <w:sz w:val="22"/>
          <w:szCs w:val="22"/>
        </w:rPr>
        <w:t>.5</w:t>
      </w:r>
      <w:r w:rsidRPr="000239B6">
        <w:rPr>
          <w:rFonts w:ascii="Arial" w:eastAsia="Arial" w:hAnsi="Arial" w:cs="Arial"/>
          <w:sz w:val="22"/>
          <w:szCs w:val="22"/>
        </w:rPr>
        <w:t xml:space="preserve"> – A previsão estimada do número de guias a serem recolhidas, anualmente, estão relacionadas no anexo 4 deste Edital de Credenciamento. </w:t>
      </w:r>
    </w:p>
    <w:p w14:paraId="671E10C4" w14:textId="01E55FCE" w:rsidR="0060508B" w:rsidRPr="000239B6" w:rsidRDefault="0060508B"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lastRenderedPageBreak/>
        <w:t>1</w:t>
      </w:r>
      <w:r w:rsidR="003A5265">
        <w:rPr>
          <w:rFonts w:ascii="Arial" w:eastAsia="Arial" w:hAnsi="Arial" w:cs="Arial"/>
          <w:b/>
          <w:bCs/>
          <w:sz w:val="22"/>
          <w:szCs w:val="22"/>
        </w:rPr>
        <w:t>6</w:t>
      </w:r>
      <w:r w:rsidRPr="00DE6F30">
        <w:rPr>
          <w:rFonts w:ascii="Arial" w:eastAsia="Arial" w:hAnsi="Arial" w:cs="Arial"/>
          <w:b/>
          <w:bCs/>
          <w:sz w:val="22"/>
          <w:szCs w:val="22"/>
        </w:rPr>
        <w:t>.6</w:t>
      </w:r>
      <w:r w:rsidRPr="000239B6">
        <w:rPr>
          <w:rFonts w:ascii="Arial" w:eastAsia="Arial" w:hAnsi="Arial" w:cs="Arial"/>
          <w:sz w:val="22"/>
          <w:szCs w:val="22"/>
        </w:rPr>
        <w:t xml:space="preserve"> – O AGENTE ARRECADADOR declara conhecer que, conforme as normas legais vigentes, lhe é proibido fornecer a </w:t>
      </w:r>
      <w:proofErr w:type="gramStart"/>
      <w:r w:rsidRPr="000239B6">
        <w:rPr>
          <w:rFonts w:ascii="Arial" w:eastAsia="Arial" w:hAnsi="Arial" w:cs="Arial"/>
          <w:sz w:val="22"/>
          <w:szCs w:val="22"/>
        </w:rPr>
        <w:t>terceiros qualquer tipo</w:t>
      </w:r>
      <w:proofErr w:type="gramEnd"/>
      <w:r w:rsidRPr="000239B6">
        <w:rPr>
          <w:rFonts w:ascii="Arial" w:eastAsia="Arial" w:hAnsi="Arial" w:cs="Arial"/>
          <w:sz w:val="22"/>
          <w:szCs w:val="22"/>
        </w:rPr>
        <w:t xml:space="preserve"> de informação que tenha obtido por ocasião da execução do Contrato. Em consequência o AGENTE ARRECADADOR se obriga a realizar todos os atos necessários para manter esta reserva, inclusive instruindo neste sentido os seus funcionários, agentes e representantes. </w:t>
      </w:r>
    </w:p>
    <w:p w14:paraId="077623B8" w14:textId="25E1FA9A" w:rsidR="0060508B" w:rsidRPr="000239B6" w:rsidRDefault="0060508B"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1</w:t>
      </w:r>
      <w:r w:rsidR="003A5265">
        <w:rPr>
          <w:rFonts w:ascii="Arial" w:eastAsia="Arial" w:hAnsi="Arial" w:cs="Arial"/>
          <w:b/>
          <w:bCs/>
          <w:sz w:val="22"/>
          <w:szCs w:val="22"/>
        </w:rPr>
        <w:t>6</w:t>
      </w:r>
      <w:r w:rsidRPr="00DE6F30">
        <w:rPr>
          <w:rFonts w:ascii="Arial" w:eastAsia="Arial" w:hAnsi="Arial" w:cs="Arial"/>
          <w:b/>
          <w:bCs/>
          <w:sz w:val="22"/>
          <w:szCs w:val="22"/>
        </w:rPr>
        <w:t>.7</w:t>
      </w:r>
      <w:r w:rsidRPr="000239B6">
        <w:rPr>
          <w:rFonts w:ascii="Arial" w:eastAsia="Arial" w:hAnsi="Arial" w:cs="Arial"/>
          <w:sz w:val="22"/>
          <w:szCs w:val="22"/>
        </w:rPr>
        <w:t xml:space="preserve"> – O AGENTE ARRECADADOR assume a responsabilidade pelos atos praticados por seus funcionários, agentes, assessores, representantes e qualquer pessoa vinculada a sua instituição no cumprimento do CONTRATO que venham em prejuízo dos interesses do Município. </w:t>
      </w:r>
    </w:p>
    <w:p w14:paraId="5A450EA0" w14:textId="64294D6D" w:rsidR="0060508B" w:rsidRPr="000239B6" w:rsidRDefault="0060508B" w:rsidP="0060508B">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1</w:t>
      </w:r>
      <w:r w:rsidR="003A5265">
        <w:rPr>
          <w:rFonts w:ascii="Arial" w:eastAsia="Arial" w:hAnsi="Arial" w:cs="Arial"/>
          <w:b/>
          <w:bCs/>
          <w:sz w:val="22"/>
          <w:szCs w:val="22"/>
        </w:rPr>
        <w:t>6</w:t>
      </w:r>
      <w:r w:rsidRPr="00DE6F30">
        <w:rPr>
          <w:rFonts w:ascii="Arial" w:eastAsia="Arial" w:hAnsi="Arial" w:cs="Arial"/>
          <w:b/>
          <w:bCs/>
          <w:sz w:val="22"/>
          <w:szCs w:val="22"/>
        </w:rPr>
        <w:t>.8</w:t>
      </w:r>
      <w:r w:rsidRPr="000239B6">
        <w:rPr>
          <w:rFonts w:ascii="Arial" w:eastAsia="Arial" w:hAnsi="Arial" w:cs="Arial"/>
          <w:sz w:val="22"/>
          <w:szCs w:val="22"/>
        </w:rPr>
        <w:t xml:space="preserve"> – Caso o AGENTE ARRECADADOR não repasse o valor dos pagamentos realizados pelos contribuintes e/ou devedores, assumirá a responsabilidade pelo valor total não repassado, inclusive seus acréscimos.</w:t>
      </w:r>
    </w:p>
    <w:p w14:paraId="40BC8900" w14:textId="2C95EB60" w:rsidR="0060508B" w:rsidRDefault="0060508B" w:rsidP="003A5265">
      <w:pPr>
        <w:spacing w:before="120" w:after="120" w:line="360" w:lineRule="auto"/>
        <w:jc w:val="both"/>
        <w:rPr>
          <w:rFonts w:ascii="Arial" w:eastAsia="Arial" w:hAnsi="Arial" w:cs="Arial"/>
          <w:sz w:val="22"/>
          <w:szCs w:val="22"/>
        </w:rPr>
      </w:pPr>
      <w:r w:rsidRPr="00DE6F30">
        <w:rPr>
          <w:rFonts w:ascii="Arial" w:eastAsia="Arial" w:hAnsi="Arial" w:cs="Arial"/>
          <w:b/>
          <w:bCs/>
          <w:sz w:val="22"/>
          <w:szCs w:val="22"/>
        </w:rPr>
        <w:t>1</w:t>
      </w:r>
      <w:r w:rsidR="003A5265">
        <w:rPr>
          <w:rFonts w:ascii="Arial" w:eastAsia="Arial" w:hAnsi="Arial" w:cs="Arial"/>
          <w:b/>
          <w:bCs/>
          <w:sz w:val="22"/>
          <w:szCs w:val="22"/>
        </w:rPr>
        <w:t>6</w:t>
      </w:r>
      <w:r w:rsidRPr="00DE6F30">
        <w:rPr>
          <w:rFonts w:ascii="Arial" w:eastAsia="Arial" w:hAnsi="Arial" w:cs="Arial"/>
          <w:b/>
          <w:bCs/>
          <w:sz w:val="22"/>
          <w:szCs w:val="22"/>
        </w:rPr>
        <w:t>.9</w:t>
      </w:r>
      <w:r w:rsidRPr="000239B6">
        <w:rPr>
          <w:rFonts w:ascii="Arial" w:eastAsia="Arial" w:hAnsi="Arial" w:cs="Arial"/>
          <w:sz w:val="22"/>
          <w:szCs w:val="22"/>
        </w:rPr>
        <w:t xml:space="preserve"> – A</w:t>
      </w:r>
      <w:r w:rsidRPr="000239B6">
        <w:rPr>
          <w:rFonts w:ascii="Arial" w:hAnsi="Arial" w:cs="Arial"/>
          <w:sz w:val="22"/>
          <w:szCs w:val="22"/>
        </w:rPr>
        <w:t xml:space="preserve"> gestão das disponibilidades de caixa, sem prejuízo do objeto do termo e edital deverá ser observada pelo Município e o AGENTE ARRECADADOR, em estrita obediência ao art. 164, §3º, da Constituição Federal c/c com o artigo 43 da Lei de Responsabilidade Fiscal. </w:t>
      </w:r>
    </w:p>
    <w:p w14:paraId="0E739499" w14:textId="77777777" w:rsidR="003A5265" w:rsidRPr="003A5265" w:rsidRDefault="003A5265" w:rsidP="003A5265">
      <w:pPr>
        <w:spacing w:before="120" w:after="120" w:line="360" w:lineRule="auto"/>
        <w:jc w:val="both"/>
        <w:rPr>
          <w:rFonts w:ascii="Arial" w:eastAsia="Arial" w:hAnsi="Arial" w:cs="Arial"/>
          <w:sz w:val="4"/>
          <w:szCs w:val="4"/>
        </w:rPr>
      </w:pPr>
    </w:p>
    <w:p w14:paraId="1BE09D0B" w14:textId="70901BB4" w:rsidR="0060508B" w:rsidRPr="000239B6" w:rsidRDefault="0060508B" w:rsidP="0080414B">
      <w:pPr>
        <w:spacing w:before="120" w:after="120" w:line="360" w:lineRule="auto"/>
        <w:rPr>
          <w:rFonts w:ascii="Arial" w:eastAsia="Arial" w:hAnsi="Arial" w:cs="Arial"/>
          <w:color w:val="000000"/>
          <w:sz w:val="22"/>
          <w:szCs w:val="22"/>
        </w:rPr>
      </w:pPr>
      <w:r w:rsidRPr="000239B6">
        <w:rPr>
          <w:rFonts w:ascii="Arial" w:eastAsia="Arial" w:hAnsi="Arial" w:cs="Arial"/>
          <w:b/>
          <w:color w:val="000000"/>
          <w:sz w:val="22"/>
          <w:szCs w:val="22"/>
        </w:rPr>
        <w:t>1</w:t>
      </w:r>
      <w:r w:rsidR="003A5265">
        <w:rPr>
          <w:rFonts w:ascii="Arial" w:eastAsia="Arial" w:hAnsi="Arial" w:cs="Arial"/>
          <w:b/>
          <w:sz w:val="22"/>
          <w:szCs w:val="22"/>
        </w:rPr>
        <w:t>7</w:t>
      </w:r>
      <w:r w:rsidRPr="000239B6">
        <w:rPr>
          <w:rFonts w:ascii="Arial" w:eastAsia="Arial" w:hAnsi="Arial" w:cs="Arial"/>
          <w:b/>
          <w:color w:val="000000"/>
          <w:sz w:val="22"/>
          <w:szCs w:val="22"/>
        </w:rPr>
        <w:t>.  DA ACEITAÇÃO DOS TERMOS DO EDITAL</w:t>
      </w:r>
      <w:r w:rsidRPr="000239B6">
        <w:rPr>
          <w:rFonts w:ascii="Arial" w:eastAsia="Arial" w:hAnsi="Arial" w:cs="Arial"/>
          <w:color w:val="000000"/>
          <w:sz w:val="22"/>
          <w:szCs w:val="22"/>
        </w:rPr>
        <w:t>:</w:t>
      </w:r>
    </w:p>
    <w:p w14:paraId="12F572E2" w14:textId="4EA56424" w:rsidR="0060508B" w:rsidRPr="000239B6" w:rsidRDefault="0060508B" w:rsidP="0080414B">
      <w:pPr>
        <w:spacing w:before="120" w:after="120" w:line="360" w:lineRule="auto"/>
        <w:jc w:val="both"/>
        <w:rPr>
          <w:rFonts w:ascii="Arial" w:eastAsia="Arial" w:hAnsi="Arial" w:cs="Arial"/>
          <w:color w:val="000000"/>
          <w:sz w:val="22"/>
          <w:szCs w:val="22"/>
        </w:rPr>
      </w:pPr>
      <w:r w:rsidRPr="00DE6F30">
        <w:rPr>
          <w:rFonts w:ascii="Arial" w:eastAsia="Arial" w:hAnsi="Arial" w:cs="Arial"/>
          <w:b/>
          <w:bCs/>
          <w:color w:val="000000"/>
          <w:sz w:val="22"/>
          <w:szCs w:val="22"/>
        </w:rPr>
        <w:t>1</w:t>
      </w:r>
      <w:r w:rsidR="003A5265">
        <w:rPr>
          <w:rFonts w:ascii="Arial" w:eastAsia="Arial" w:hAnsi="Arial" w:cs="Arial"/>
          <w:b/>
          <w:bCs/>
          <w:sz w:val="22"/>
          <w:szCs w:val="22"/>
        </w:rPr>
        <w:t>7</w:t>
      </w:r>
      <w:r w:rsidRPr="00DE6F30">
        <w:rPr>
          <w:rFonts w:ascii="Arial" w:eastAsia="Arial" w:hAnsi="Arial" w:cs="Arial"/>
          <w:b/>
          <w:bCs/>
          <w:color w:val="000000"/>
          <w:sz w:val="22"/>
          <w:szCs w:val="22"/>
        </w:rPr>
        <w:t>.1</w:t>
      </w:r>
      <w:r w:rsidRPr="000239B6">
        <w:rPr>
          <w:rFonts w:ascii="Arial" w:eastAsia="Arial" w:hAnsi="Arial" w:cs="Arial"/>
          <w:color w:val="000000"/>
          <w:sz w:val="22"/>
          <w:szCs w:val="22"/>
        </w:rPr>
        <w:t xml:space="preserve"> – Torna-se implícito que os proponentes ao responderem ao CREDENCIAMENTO, concordam integralmente com os termos deste Edital e seus anexos.</w:t>
      </w:r>
    </w:p>
    <w:p w14:paraId="6D45114E" w14:textId="77777777" w:rsidR="0060508B" w:rsidRPr="004743EA" w:rsidRDefault="0060508B" w:rsidP="0060508B">
      <w:pPr>
        <w:spacing w:before="120" w:after="120" w:line="360" w:lineRule="auto"/>
        <w:ind w:hanging="720"/>
        <w:jc w:val="both"/>
        <w:rPr>
          <w:rFonts w:ascii="Arial" w:eastAsia="Arial" w:hAnsi="Arial" w:cs="Arial"/>
          <w:color w:val="000000"/>
          <w:sz w:val="6"/>
          <w:szCs w:val="6"/>
        </w:rPr>
      </w:pPr>
      <w:r w:rsidRPr="000239B6">
        <w:rPr>
          <w:rFonts w:ascii="Arial" w:eastAsia="Arial" w:hAnsi="Arial" w:cs="Arial"/>
          <w:color w:val="000000"/>
          <w:sz w:val="22"/>
          <w:szCs w:val="22"/>
        </w:rPr>
        <w:t xml:space="preserve"> </w:t>
      </w:r>
    </w:p>
    <w:p w14:paraId="0DB5C8F0" w14:textId="1EF0194F" w:rsidR="0060508B" w:rsidRPr="000239B6" w:rsidRDefault="0060508B" w:rsidP="0080414B">
      <w:pPr>
        <w:spacing w:before="120" w:after="120" w:line="360" w:lineRule="auto"/>
        <w:jc w:val="both"/>
        <w:rPr>
          <w:rFonts w:ascii="Arial" w:eastAsia="Arial" w:hAnsi="Arial" w:cs="Arial"/>
          <w:b/>
          <w:color w:val="000000"/>
          <w:sz w:val="22"/>
          <w:szCs w:val="22"/>
        </w:rPr>
      </w:pPr>
      <w:r w:rsidRPr="000239B6">
        <w:rPr>
          <w:rFonts w:ascii="Arial" w:eastAsia="Arial" w:hAnsi="Arial" w:cs="Arial"/>
          <w:b/>
          <w:color w:val="000000"/>
          <w:sz w:val="22"/>
          <w:szCs w:val="22"/>
        </w:rPr>
        <w:t>1</w:t>
      </w:r>
      <w:r w:rsidR="003A5265">
        <w:rPr>
          <w:rFonts w:ascii="Arial" w:eastAsia="Arial" w:hAnsi="Arial" w:cs="Arial"/>
          <w:b/>
          <w:sz w:val="22"/>
          <w:szCs w:val="22"/>
        </w:rPr>
        <w:t>8</w:t>
      </w:r>
      <w:r w:rsidRPr="000239B6">
        <w:rPr>
          <w:rFonts w:ascii="Arial" w:eastAsia="Arial" w:hAnsi="Arial" w:cs="Arial"/>
          <w:b/>
          <w:color w:val="000000"/>
          <w:sz w:val="22"/>
          <w:szCs w:val="22"/>
        </w:rPr>
        <w:t xml:space="preserve">.   DOS ESCLARECIMENTOS, IMPUGNAÇÕES E RECURSOS </w:t>
      </w:r>
    </w:p>
    <w:p w14:paraId="11EA4C5F" w14:textId="6F397B95" w:rsidR="0060508B" w:rsidRPr="000239B6" w:rsidRDefault="0060508B" w:rsidP="0060508B">
      <w:pPr>
        <w:spacing w:before="120" w:after="120" w:line="360" w:lineRule="auto"/>
        <w:jc w:val="both"/>
        <w:rPr>
          <w:rFonts w:ascii="Arial" w:eastAsia="Arial" w:hAnsi="Arial" w:cs="Arial"/>
          <w:color w:val="000000"/>
          <w:sz w:val="22"/>
          <w:szCs w:val="22"/>
        </w:rPr>
      </w:pPr>
      <w:r w:rsidRPr="00DE6F30">
        <w:rPr>
          <w:rFonts w:ascii="Arial" w:eastAsia="Arial" w:hAnsi="Arial" w:cs="Arial"/>
          <w:b/>
          <w:bCs/>
          <w:color w:val="000000"/>
          <w:sz w:val="22"/>
          <w:szCs w:val="22"/>
        </w:rPr>
        <w:t>1</w:t>
      </w:r>
      <w:r w:rsidR="003A5265">
        <w:rPr>
          <w:rFonts w:ascii="Arial" w:eastAsia="Arial" w:hAnsi="Arial" w:cs="Arial"/>
          <w:b/>
          <w:bCs/>
          <w:sz w:val="22"/>
          <w:szCs w:val="22"/>
        </w:rPr>
        <w:t>8.</w:t>
      </w:r>
      <w:r w:rsidRPr="00DE6F30">
        <w:rPr>
          <w:rFonts w:ascii="Arial" w:eastAsia="Arial" w:hAnsi="Arial" w:cs="Arial"/>
          <w:b/>
          <w:bCs/>
          <w:color w:val="000000"/>
          <w:sz w:val="22"/>
          <w:szCs w:val="22"/>
        </w:rPr>
        <w:t>1</w:t>
      </w:r>
      <w:r w:rsidRPr="000239B6">
        <w:rPr>
          <w:rFonts w:ascii="Arial" w:eastAsia="Arial" w:hAnsi="Arial" w:cs="Arial"/>
          <w:color w:val="000000"/>
          <w:sz w:val="22"/>
          <w:szCs w:val="22"/>
        </w:rPr>
        <w:t xml:space="preserve"> – Os casos omissos ou dúvidas oriundas do presente Edital serão dirimidos pela </w:t>
      </w:r>
      <w:r w:rsidR="00AC6608">
        <w:rPr>
          <w:rFonts w:ascii="Arial" w:eastAsia="Arial" w:hAnsi="Arial" w:cs="Arial"/>
          <w:color w:val="000000"/>
          <w:sz w:val="22"/>
          <w:szCs w:val="22"/>
        </w:rPr>
        <w:t>agente de contratação  e equipe de apoio</w:t>
      </w:r>
      <w:r w:rsidRPr="000239B6">
        <w:rPr>
          <w:rFonts w:ascii="Arial" w:eastAsia="Arial" w:hAnsi="Arial" w:cs="Arial"/>
          <w:color w:val="000000"/>
          <w:sz w:val="22"/>
          <w:szCs w:val="22"/>
        </w:rPr>
        <w:t xml:space="preserve"> -</w:t>
      </w:r>
      <w:r w:rsidR="00AC6608">
        <w:rPr>
          <w:rFonts w:ascii="Arial" w:eastAsia="Arial" w:hAnsi="Arial" w:cs="Arial"/>
          <w:color w:val="000000"/>
          <w:sz w:val="22"/>
          <w:szCs w:val="22"/>
        </w:rPr>
        <w:t xml:space="preserve"> </w:t>
      </w:r>
      <w:r w:rsidRPr="000239B6">
        <w:rPr>
          <w:rFonts w:ascii="Arial" w:eastAsia="Arial" w:hAnsi="Arial" w:cs="Arial"/>
          <w:color w:val="000000"/>
          <w:sz w:val="22"/>
          <w:szCs w:val="22"/>
        </w:rPr>
        <w:t xml:space="preserve">no endereço constante deste edital, </w:t>
      </w:r>
      <w:r w:rsidR="004743EA">
        <w:rPr>
          <w:rFonts w:ascii="Arial" w:eastAsia="Arial" w:hAnsi="Arial" w:cs="Arial"/>
          <w:sz w:val="22"/>
          <w:szCs w:val="22"/>
        </w:rPr>
        <w:t>Secretaria de Compras e Licitações</w:t>
      </w:r>
      <w:r w:rsidRPr="000239B6">
        <w:rPr>
          <w:rFonts w:ascii="Arial" w:eastAsia="Arial" w:hAnsi="Arial" w:cs="Arial"/>
          <w:sz w:val="22"/>
          <w:szCs w:val="22"/>
        </w:rPr>
        <w:t xml:space="preserve">, endereço: Praça Tiradentes, s/n, Centro, Cabo Frio, RJ, </w:t>
      </w:r>
      <w:r w:rsidRPr="000239B6">
        <w:rPr>
          <w:rFonts w:ascii="Arial" w:eastAsia="Arial" w:hAnsi="Arial" w:cs="Arial"/>
          <w:color w:val="000000"/>
          <w:sz w:val="22"/>
          <w:szCs w:val="22"/>
        </w:rPr>
        <w:t>ou pelo</w:t>
      </w:r>
      <w:r w:rsidRPr="00F76588">
        <w:rPr>
          <w:rFonts w:ascii="Arial" w:eastAsia="Arial" w:hAnsi="Arial" w:cs="Arial"/>
          <w:color w:val="000000" w:themeColor="text1"/>
          <w:sz w:val="22"/>
          <w:szCs w:val="22"/>
        </w:rPr>
        <w:t>,</w:t>
      </w:r>
      <w:r w:rsidR="004743EA">
        <w:rPr>
          <w:rFonts w:ascii="Arial" w:eastAsia="Arial" w:hAnsi="Arial" w:cs="Arial"/>
          <w:color w:val="000000" w:themeColor="text1"/>
          <w:sz w:val="22"/>
          <w:szCs w:val="22"/>
        </w:rPr>
        <w:t xml:space="preserve"> </w:t>
      </w:r>
      <w:r w:rsidRPr="00F76588">
        <w:rPr>
          <w:rFonts w:ascii="Arial" w:eastAsia="Arial" w:hAnsi="Arial" w:cs="Arial"/>
          <w:color w:val="000000" w:themeColor="text1"/>
          <w:sz w:val="22"/>
          <w:szCs w:val="22"/>
        </w:rPr>
        <w:t xml:space="preserve">E-mail </w:t>
      </w:r>
      <w:hyperlink r:id="rId9" w:history="1">
        <w:r w:rsidR="006E71BD" w:rsidRPr="006E71BD">
          <w:rPr>
            <w:rStyle w:val="Hyperlink"/>
            <w:rFonts w:ascii="Arial" w:eastAsia="Arial" w:hAnsi="Arial" w:cs="Arial"/>
            <w:sz w:val="22"/>
            <w:szCs w:val="22"/>
          </w:rPr>
          <w:t>compraselicitacoes@cabofrio.rj.gov.br</w:t>
        </w:r>
      </w:hyperlink>
      <w:r w:rsidR="006E71BD">
        <w:rPr>
          <w:rFonts w:ascii="Arial" w:eastAsia="Arial" w:hAnsi="Arial" w:cs="Arial"/>
          <w:color w:val="000000" w:themeColor="text1"/>
          <w:sz w:val="22"/>
          <w:szCs w:val="22"/>
        </w:rPr>
        <w:t xml:space="preserve"> </w:t>
      </w:r>
      <w:r w:rsidRPr="00F76588">
        <w:rPr>
          <w:rFonts w:ascii="Arial" w:eastAsia="Arial" w:hAnsi="Arial" w:cs="Arial"/>
          <w:color w:val="000000" w:themeColor="text1"/>
          <w:sz w:val="22"/>
          <w:szCs w:val="22"/>
        </w:rPr>
        <w:t xml:space="preserve">, </w:t>
      </w:r>
      <w:r w:rsidRPr="000239B6">
        <w:rPr>
          <w:rFonts w:ascii="Arial" w:eastAsia="Arial" w:hAnsi="Arial" w:cs="Arial"/>
          <w:sz w:val="22"/>
          <w:szCs w:val="22"/>
        </w:rPr>
        <w:t>no horário de 09:00h às 17:00h.</w:t>
      </w:r>
      <w:r w:rsidRPr="000239B6">
        <w:rPr>
          <w:rFonts w:ascii="Arial" w:eastAsia="Arial" w:hAnsi="Arial" w:cs="Arial"/>
          <w:color w:val="000000"/>
          <w:sz w:val="22"/>
          <w:szCs w:val="22"/>
        </w:rPr>
        <w:t xml:space="preserve"> </w:t>
      </w:r>
    </w:p>
    <w:p w14:paraId="6480A04B" w14:textId="3ABFCF03" w:rsidR="0060508B" w:rsidRPr="000239B6" w:rsidRDefault="0060508B" w:rsidP="0060508B">
      <w:pPr>
        <w:spacing w:before="120" w:after="120" w:line="360" w:lineRule="auto"/>
        <w:jc w:val="both"/>
        <w:rPr>
          <w:rFonts w:ascii="Arial" w:eastAsia="Arial" w:hAnsi="Arial" w:cs="Arial"/>
          <w:color w:val="000000"/>
          <w:sz w:val="22"/>
          <w:szCs w:val="22"/>
        </w:rPr>
      </w:pPr>
      <w:r w:rsidRPr="00DE6F30">
        <w:rPr>
          <w:rFonts w:ascii="Arial" w:eastAsia="Arial" w:hAnsi="Arial" w:cs="Arial"/>
          <w:b/>
          <w:bCs/>
          <w:color w:val="000000"/>
          <w:sz w:val="22"/>
          <w:szCs w:val="22"/>
        </w:rPr>
        <w:t>1</w:t>
      </w:r>
      <w:r w:rsidR="003A5265">
        <w:rPr>
          <w:rFonts w:ascii="Arial" w:eastAsia="Arial" w:hAnsi="Arial" w:cs="Arial"/>
          <w:b/>
          <w:bCs/>
          <w:sz w:val="22"/>
          <w:szCs w:val="22"/>
        </w:rPr>
        <w:t>8</w:t>
      </w:r>
      <w:r w:rsidRPr="00DE6F30">
        <w:rPr>
          <w:rFonts w:ascii="Arial" w:eastAsia="Arial" w:hAnsi="Arial" w:cs="Arial"/>
          <w:b/>
          <w:bCs/>
          <w:color w:val="000000"/>
          <w:sz w:val="22"/>
          <w:szCs w:val="22"/>
        </w:rPr>
        <w:t>.2</w:t>
      </w:r>
      <w:r w:rsidRPr="000239B6">
        <w:rPr>
          <w:rFonts w:ascii="Arial" w:eastAsia="Arial" w:hAnsi="Arial" w:cs="Arial"/>
          <w:color w:val="000000"/>
          <w:sz w:val="22"/>
          <w:szCs w:val="22"/>
        </w:rPr>
        <w:t xml:space="preserve"> – Caberá recurso, sem efeito suspensivo, no prazo de até 05 (cinco) dias úteis, a contar do ato que decide pelo credenciamento ou não credenciamento. </w:t>
      </w:r>
    </w:p>
    <w:p w14:paraId="35923789" w14:textId="131BDD45" w:rsidR="0060508B" w:rsidRPr="000239B6" w:rsidRDefault="0060508B" w:rsidP="0060508B">
      <w:pPr>
        <w:spacing w:before="120" w:after="120" w:line="360" w:lineRule="auto"/>
        <w:jc w:val="both"/>
        <w:rPr>
          <w:rFonts w:ascii="Arial" w:eastAsia="Arial" w:hAnsi="Arial" w:cs="Arial"/>
          <w:color w:val="000000"/>
          <w:sz w:val="22"/>
          <w:szCs w:val="22"/>
        </w:rPr>
      </w:pPr>
      <w:r w:rsidRPr="00DE6F30">
        <w:rPr>
          <w:rFonts w:ascii="Arial" w:eastAsia="Arial" w:hAnsi="Arial" w:cs="Arial"/>
          <w:b/>
          <w:bCs/>
          <w:color w:val="000000"/>
          <w:sz w:val="22"/>
          <w:szCs w:val="22"/>
        </w:rPr>
        <w:t>1</w:t>
      </w:r>
      <w:r w:rsidR="003A5265">
        <w:rPr>
          <w:rFonts w:ascii="Arial" w:eastAsia="Arial" w:hAnsi="Arial" w:cs="Arial"/>
          <w:b/>
          <w:bCs/>
          <w:sz w:val="22"/>
          <w:szCs w:val="22"/>
        </w:rPr>
        <w:t>8</w:t>
      </w:r>
      <w:r w:rsidRPr="00DE6F30">
        <w:rPr>
          <w:rFonts w:ascii="Arial" w:eastAsia="Arial" w:hAnsi="Arial" w:cs="Arial"/>
          <w:b/>
          <w:bCs/>
          <w:color w:val="000000"/>
          <w:sz w:val="22"/>
          <w:szCs w:val="22"/>
        </w:rPr>
        <w:t>.3</w:t>
      </w:r>
      <w:r w:rsidRPr="000239B6">
        <w:rPr>
          <w:rFonts w:ascii="Arial" w:eastAsia="Arial" w:hAnsi="Arial" w:cs="Arial"/>
          <w:color w:val="000000"/>
          <w:sz w:val="22"/>
          <w:szCs w:val="22"/>
        </w:rPr>
        <w:t xml:space="preserve"> - Todas as impugnações e recursos somente serão recebidos se protocolados junto à Comissão Permanente de Licitação, no tempo hábil, previsto na lei de regência das licitações. </w:t>
      </w:r>
    </w:p>
    <w:p w14:paraId="456957E3" w14:textId="77777777" w:rsidR="0060508B" w:rsidRPr="004743EA" w:rsidRDefault="0060508B" w:rsidP="0060508B">
      <w:pPr>
        <w:spacing w:before="120" w:after="120" w:line="360" w:lineRule="auto"/>
        <w:ind w:hanging="720"/>
        <w:jc w:val="both"/>
        <w:rPr>
          <w:rFonts w:ascii="Arial" w:eastAsia="Arial" w:hAnsi="Arial" w:cs="Arial"/>
          <w:color w:val="000000"/>
          <w:sz w:val="6"/>
          <w:szCs w:val="6"/>
        </w:rPr>
      </w:pPr>
    </w:p>
    <w:p w14:paraId="755D867D" w14:textId="4C5CE6EB" w:rsidR="0060508B" w:rsidRPr="000239B6" w:rsidRDefault="003A5265" w:rsidP="0080414B">
      <w:pPr>
        <w:spacing w:before="120" w:after="120" w:line="360" w:lineRule="auto"/>
        <w:jc w:val="both"/>
        <w:rPr>
          <w:rFonts w:ascii="Arial" w:eastAsia="Arial" w:hAnsi="Arial" w:cs="Arial"/>
          <w:b/>
          <w:color w:val="000000"/>
          <w:sz w:val="22"/>
          <w:szCs w:val="22"/>
        </w:rPr>
      </w:pPr>
      <w:r>
        <w:rPr>
          <w:rFonts w:ascii="Arial" w:eastAsia="Arial" w:hAnsi="Arial" w:cs="Arial"/>
          <w:b/>
          <w:color w:val="000000"/>
          <w:sz w:val="22"/>
          <w:szCs w:val="22"/>
        </w:rPr>
        <w:t>19</w:t>
      </w:r>
      <w:r w:rsidR="0060508B" w:rsidRPr="000239B6">
        <w:rPr>
          <w:rFonts w:ascii="Arial" w:eastAsia="Arial" w:hAnsi="Arial" w:cs="Arial"/>
          <w:b/>
          <w:color w:val="000000"/>
          <w:sz w:val="22"/>
          <w:szCs w:val="22"/>
        </w:rPr>
        <w:t xml:space="preserve">.   DA HOMOLOGAÇÃO: </w:t>
      </w:r>
    </w:p>
    <w:p w14:paraId="1FFD6040" w14:textId="41A1D9DE" w:rsidR="0060508B" w:rsidRPr="000239B6" w:rsidRDefault="0060508B" w:rsidP="0060508B">
      <w:pPr>
        <w:spacing w:before="120" w:after="120" w:line="360" w:lineRule="auto"/>
        <w:jc w:val="both"/>
        <w:rPr>
          <w:rFonts w:ascii="Arial" w:eastAsia="Arial" w:hAnsi="Arial" w:cs="Arial"/>
          <w:color w:val="000000"/>
          <w:sz w:val="22"/>
          <w:szCs w:val="22"/>
        </w:rPr>
      </w:pPr>
      <w:r w:rsidRPr="003A5265">
        <w:rPr>
          <w:rFonts w:ascii="Arial" w:eastAsia="Arial" w:hAnsi="Arial" w:cs="Arial"/>
          <w:b/>
          <w:bCs/>
          <w:color w:val="000000"/>
          <w:sz w:val="22"/>
          <w:szCs w:val="22"/>
        </w:rPr>
        <w:t>1</w:t>
      </w:r>
      <w:r w:rsidR="003A5265" w:rsidRPr="003A5265">
        <w:rPr>
          <w:rFonts w:ascii="Arial" w:eastAsia="Arial" w:hAnsi="Arial" w:cs="Arial"/>
          <w:b/>
          <w:bCs/>
          <w:sz w:val="22"/>
          <w:szCs w:val="22"/>
        </w:rPr>
        <w:t>9</w:t>
      </w:r>
      <w:r w:rsidRPr="003A5265">
        <w:rPr>
          <w:rFonts w:ascii="Arial" w:eastAsia="Arial" w:hAnsi="Arial" w:cs="Arial"/>
          <w:b/>
          <w:bCs/>
          <w:color w:val="000000"/>
          <w:sz w:val="22"/>
          <w:szCs w:val="22"/>
        </w:rPr>
        <w:t>.1</w:t>
      </w:r>
      <w:r w:rsidRPr="000239B6">
        <w:rPr>
          <w:rFonts w:ascii="Arial" w:eastAsia="Arial" w:hAnsi="Arial" w:cs="Arial"/>
          <w:color w:val="000000"/>
          <w:sz w:val="22"/>
          <w:szCs w:val="22"/>
        </w:rPr>
        <w:t xml:space="preserve"> – O credenciamento será homologado pela autoridade competente</w:t>
      </w:r>
    </w:p>
    <w:p w14:paraId="366D752D" w14:textId="77777777" w:rsidR="004743EA" w:rsidRPr="004743EA" w:rsidRDefault="004743EA" w:rsidP="004743EA">
      <w:pPr>
        <w:spacing w:before="120" w:after="120" w:line="360" w:lineRule="auto"/>
        <w:jc w:val="both"/>
        <w:rPr>
          <w:rFonts w:ascii="Arial" w:eastAsia="Arial" w:hAnsi="Arial" w:cs="Arial"/>
          <w:color w:val="000000"/>
          <w:sz w:val="2"/>
          <w:szCs w:val="2"/>
        </w:rPr>
      </w:pPr>
    </w:p>
    <w:p w14:paraId="0F8C6D8E" w14:textId="7A3770B0" w:rsidR="0060508B" w:rsidRPr="000239B6" w:rsidRDefault="003A5265" w:rsidP="004743EA">
      <w:pPr>
        <w:spacing w:before="120" w:after="120" w:line="360" w:lineRule="auto"/>
        <w:jc w:val="both"/>
        <w:rPr>
          <w:rFonts w:ascii="Arial" w:eastAsia="Arial" w:hAnsi="Arial" w:cs="Arial"/>
          <w:b/>
          <w:color w:val="000000"/>
          <w:sz w:val="22"/>
          <w:szCs w:val="22"/>
        </w:rPr>
      </w:pPr>
      <w:r>
        <w:rPr>
          <w:rFonts w:ascii="Arial" w:eastAsia="Arial" w:hAnsi="Arial" w:cs="Arial"/>
          <w:b/>
          <w:color w:val="000000"/>
          <w:sz w:val="22"/>
          <w:szCs w:val="22"/>
        </w:rPr>
        <w:lastRenderedPageBreak/>
        <w:t>20</w:t>
      </w:r>
      <w:r w:rsidR="0060508B" w:rsidRPr="000239B6">
        <w:rPr>
          <w:rFonts w:ascii="Arial" w:eastAsia="Arial" w:hAnsi="Arial" w:cs="Arial"/>
          <w:b/>
          <w:color w:val="000000"/>
          <w:sz w:val="22"/>
          <w:szCs w:val="22"/>
        </w:rPr>
        <w:t xml:space="preserve">.   DA FORMALIZAÇÃO CONTRATUAL </w:t>
      </w:r>
    </w:p>
    <w:p w14:paraId="19539E1B" w14:textId="7B768447" w:rsidR="0060508B" w:rsidRPr="000239B6" w:rsidRDefault="003A5265" w:rsidP="0060508B">
      <w:pPr>
        <w:spacing w:before="120" w:after="120" w:line="360" w:lineRule="auto"/>
        <w:jc w:val="both"/>
        <w:rPr>
          <w:rFonts w:ascii="Arial" w:eastAsia="Arial" w:hAnsi="Arial" w:cs="Arial"/>
          <w:color w:val="000000"/>
          <w:sz w:val="22"/>
          <w:szCs w:val="22"/>
        </w:rPr>
      </w:pPr>
      <w:r w:rsidRPr="003A5265">
        <w:rPr>
          <w:rFonts w:ascii="Arial" w:eastAsia="Arial" w:hAnsi="Arial" w:cs="Arial"/>
          <w:b/>
          <w:bCs/>
          <w:color w:val="000000"/>
          <w:sz w:val="22"/>
          <w:szCs w:val="22"/>
        </w:rPr>
        <w:t>20</w:t>
      </w:r>
      <w:r w:rsidR="0060508B" w:rsidRPr="003A5265">
        <w:rPr>
          <w:rFonts w:ascii="Arial" w:eastAsia="Arial" w:hAnsi="Arial" w:cs="Arial"/>
          <w:b/>
          <w:bCs/>
          <w:color w:val="000000"/>
          <w:sz w:val="22"/>
          <w:szCs w:val="22"/>
        </w:rPr>
        <w:t>.1 -</w:t>
      </w:r>
      <w:r w:rsidR="0060508B" w:rsidRPr="000239B6">
        <w:rPr>
          <w:rFonts w:ascii="Arial" w:eastAsia="Arial" w:hAnsi="Arial" w:cs="Arial"/>
          <w:color w:val="000000"/>
          <w:sz w:val="22"/>
          <w:szCs w:val="22"/>
        </w:rPr>
        <w:t xml:space="preserve"> A </w:t>
      </w:r>
      <w:proofErr w:type="spellStart"/>
      <w:r w:rsidR="0060508B" w:rsidRPr="000239B6">
        <w:rPr>
          <w:rFonts w:ascii="Arial" w:eastAsia="Arial" w:hAnsi="Arial" w:cs="Arial"/>
          <w:color w:val="000000"/>
          <w:sz w:val="22"/>
          <w:szCs w:val="22"/>
        </w:rPr>
        <w:t>credenciante</w:t>
      </w:r>
      <w:proofErr w:type="spellEnd"/>
      <w:r w:rsidR="0060508B" w:rsidRPr="000239B6">
        <w:rPr>
          <w:rFonts w:ascii="Arial" w:eastAsia="Arial" w:hAnsi="Arial" w:cs="Arial"/>
          <w:color w:val="000000"/>
          <w:sz w:val="22"/>
          <w:szCs w:val="22"/>
        </w:rPr>
        <w:t xml:space="preserve"> a ser contratada, quando convocada pelo Município, terá o prazo máximo de até 05 (cinco) dias para assinatura do contrato, sob pena de ser excluída do processo. </w:t>
      </w:r>
    </w:p>
    <w:p w14:paraId="37E52A28" w14:textId="2ACEB0EB" w:rsidR="0060508B" w:rsidRPr="000239B6" w:rsidRDefault="003A5265" w:rsidP="0060508B">
      <w:pPr>
        <w:spacing w:before="120" w:after="120" w:line="360" w:lineRule="auto"/>
        <w:jc w:val="both"/>
        <w:rPr>
          <w:rFonts w:ascii="Arial" w:eastAsia="Arial" w:hAnsi="Arial" w:cs="Arial"/>
          <w:color w:val="000000"/>
          <w:sz w:val="22"/>
          <w:szCs w:val="22"/>
        </w:rPr>
      </w:pPr>
      <w:r w:rsidRPr="003A5265">
        <w:rPr>
          <w:rFonts w:ascii="Arial" w:eastAsia="Arial" w:hAnsi="Arial" w:cs="Arial"/>
          <w:b/>
          <w:bCs/>
          <w:color w:val="000000"/>
          <w:sz w:val="22"/>
          <w:szCs w:val="22"/>
        </w:rPr>
        <w:t>20</w:t>
      </w:r>
      <w:r w:rsidR="0060508B" w:rsidRPr="003A5265">
        <w:rPr>
          <w:rFonts w:ascii="Arial" w:eastAsia="Arial" w:hAnsi="Arial" w:cs="Arial"/>
          <w:b/>
          <w:bCs/>
          <w:color w:val="000000"/>
          <w:sz w:val="22"/>
          <w:szCs w:val="22"/>
        </w:rPr>
        <w:t>.2</w:t>
      </w:r>
      <w:r w:rsidR="0060508B" w:rsidRPr="000239B6">
        <w:rPr>
          <w:rFonts w:ascii="Arial" w:eastAsia="Arial" w:hAnsi="Arial" w:cs="Arial"/>
          <w:color w:val="000000"/>
          <w:sz w:val="22"/>
          <w:szCs w:val="22"/>
        </w:rPr>
        <w:t xml:space="preserve"> - O conteúdo do presente edital, dos anexos e especificações que o acompanham, fará parte integrante do contrato, independentemente de transcrição; </w:t>
      </w:r>
    </w:p>
    <w:p w14:paraId="6D8F0AC8" w14:textId="7C002B14" w:rsidR="0060508B" w:rsidRPr="000239B6" w:rsidRDefault="003A5265" w:rsidP="0060508B">
      <w:pPr>
        <w:spacing w:before="120" w:after="120" w:line="360" w:lineRule="auto"/>
        <w:jc w:val="both"/>
        <w:rPr>
          <w:rFonts w:ascii="Arial" w:eastAsia="Arial" w:hAnsi="Arial" w:cs="Arial"/>
          <w:color w:val="000000"/>
          <w:sz w:val="22"/>
          <w:szCs w:val="22"/>
        </w:rPr>
      </w:pPr>
      <w:r w:rsidRPr="003A5265">
        <w:rPr>
          <w:rFonts w:ascii="Arial" w:eastAsia="Arial" w:hAnsi="Arial" w:cs="Arial"/>
          <w:b/>
          <w:bCs/>
          <w:color w:val="000000"/>
          <w:sz w:val="22"/>
          <w:szCs w:val="22"/>
        </w:rPr>
        <w:t>20</w:t>
      </w:r>
      <w:r w:rsidR="0060508B" w:rsidRPr="003A5265">
        <w:rPr>
          <w:rFonts w:ascii="Arial" w:eastAsia="Arial" w:hAnsi="Arial" w:cs="Arial"/>
          <w:b/>
          <w:bCs/>
          <w:color w:val="000000"/>
          <w:sz w:val="22"/>
          <w:szCs w:val="22"/>
        </w:rPr>
        <w:t>.3</w:t>
      </w:r>
      <w:r w:rsidR="0060508B" w:rsidRPr="000239B6">
        <w:rPr>
          <w:rFonts w:ascii="Arial" w:eastAsia="Arial" w:hAnsi="Arial" w:cs="Arial"/>
          <w:color w:val="000000"/>
          <w:sz w:val="22"/>
          <w:szCs w:val="22"/>
        </w:rPr>
        <w:t xml:space="preserve"> - Para início da execução dos serviços as Instituições credenciadas deverão estar em situação regular com as Fazendas Municipal, Estadual e Federal (incluindo Dívida Ativa), INSS e FGTS. </w:t>
      </w:r>
    </w:p>
    <w:p w14:paraId="239D9B16" w14:textId="77777777" w:rsidR="0060508B" w:rsidRPr="004743EA" w:rsidRDefault="0060508B" w:rsidP="0060508B">
      <w:pPr>
        <w:spacing w:before="120" w:after="120" w:line="360" w:lineRule="auto"/>
        <w:ind w:hanging="720"/>
        <w:jc w:val="both"/>
        <w:rPr>
          <w:rFonts w:ascii="Arial" w:eastAsia="Arial" w:hAnsi="Arial" w:cs="Arial"/>
          <w:color w:val="000000"/>
          <w:sz w:val="8"/>
          <w:szCs w:val="8"/>
        </w:rPr>
      </w:pPr>
    </w:p>
    <w:p w14:paraId="70535B5A" w14:textId="59CF3C1D" w:rsidR="0060508B" w:rsidRPr="000239B6" w:rsidRDefault="003A5265" w:rsidP="0080414B">
      <w:pPr>
        <w:spacing w:before="120" w:after="120" w:line="360" w:lineRule="auto"/>
        <w:jc w:val="both"/>
        <w:rPr>
          <w:rFonts w:ascii="Arial" w:eastAsia="Arial" w:hAnsi="Arial" w:cs="Arial"/>
          <w:b/>
          <w:color w:val="000000"/>
          <w:sz w:val="22"/>
          <w:szCs w:val="22"/>
        </w:rPr>
      </w:pPr>
      <w:r>
        <w:rPr>
          <w:rFonts w:ascii="Arial" w:eastAsia="Arial" w:hAnsi="Arial" w:cs="Arial"/>
          <w:b/>
          <w:color w:val="000000"/>
          <w:sz w:val="22"/>
          <w:szCs w:val="22"/>
        </w:rPr>
        <w:t>21</w:t>
      </w:r>
      <w:r w:rsidR="0060508B" w:rsidRPr="000239B6">
        <w:rPr>
          <w:rFonts w:ascii="Arial" w:eastAsia="Arial" w:hAnsi="Arial" w:cs="Arial"/>
          <w:b/>
          <w:color w:val="000000"/>
          <w:sz w:val="22"/>
          <w:szCs w:val="22"/>
        </w:rPr>
        <w:t xml:space="preserve">.   DAS SANÇÕES ADMINISTRATIVAS </w:t>
      </w:r>
    </w:p>
    <w:p w14:paraId="48E48D05" w14:textId="1B059849" w:rsidR="0060508B" w:rsidRPr="003F0B42" w:rsidRDefault="003A5265" w:rsidP="0060508B">
      <w:pPr>
        <w:spacing w:after="120" w:line="360" w:lineRule="auto"/>
        <w:jc w:val="both"/>
        <w:rPr>
          <w:rFonts w:ascii="Arial" w:eastAsia="Arial" w:hAnsi="Arial" w:cs="Arial"/>
        </w:rPr>
      </w:pPr>
      <w:r w:rsidRPr="003A5265">
        <w:rPr>
          <w:rFonts w:ascii="Arial" w:eastAsia="Arial" w:hAnsi="Arial" w:cs="Arial"/>
          <w:b/>
          <w:bCs/>
        </w:rPr>
        <w:t>21</w:t>
      </w:r>
      <w:r w:rsidR="0060508B" w:rsidRPr="003A5265">
        <w:rPr>
          <w:rFonts w:ascii="Arial" w:eastAsia="Arial" w:hAnsi="Arial" w:cs="Arial"/>
          <w:b/>
          <w:bCs/>
        </w:rPr>
        <w:t>.1</w:t>
      </w:r>
      <w:r w:rsidR="0060508B" w:rsidRPr="003F0B42">
        <w:rPr>
          <w:rFonts w:ascii="Arial" w:eastAsia="Arial" w:hAnsi="Arial" w:cs="Arial"/>
        </w:rPr>
        <w:t xml:space="preserve"> O descumprimento de qualquer cláusula contratual, condição, obrigação constante deste contrato, ou de dever originado de norma legal ou regulamentar pertinente, autorizará a Procuradoria Jurídica a aplicar a seu critério, qualquer das seguintes sanções: </w:t>
      </w:r>
    </w:p>
    <w:p w14:paraId="0302E671" w14:textId="77777777" w:rsidR="0060508B" w:rsidRPr="003F0B42" w:rsidRDefault="0060508B" w:rsidP="0060508B">
      <w:pPr>
        <w:spacing w:after="120" w:line="360" w:lineRule="auto"/>
        <w:jc w:val="both"/>
        <w:rPr>
          <w:rFonts w:ascii="Arial" w:eastAsia="Arial" w:hAnsi="Arial" w:cs="Arial"/>
        </w:rPr>
      </w:pPr>
      <w:r w:rsidRPr="003F0B42">
        <w:rPr>
          <w:rFonts w:ascii="Arial" w:eastAsia="Arial" w:hAnsi="Arial" w:cs="Arial"/>
        </w:rPr>
        <w:t xml:space="preserve">a) Advertência; </w:t>
      </w:r>
    </w:p>
    <w:p w14:paraId="214F2690" w14:textId="77777777" w:rsidR="0060508B" w:rsidRPr="003F0B42" w:rsidRDefault="0060508B" w:rsidP="0060508B">
      <w:pPr>
        <w:spacing w:after="120" w:line="360" w:lineRule="auto"/>
        <w:jc w:val="both"/>
        <w:rPr>
          <w:rFonts w:ascii="Arial" w:eastAsia="Arial" w:hAnsi="Arial" w:cs="Arial"/>
        </w:rPr>
      </w:pPr>
      <w:r w:rsidRPr="003F0B42">
        <w:rPr>
          <w:rFonts w:ascii="Arial" w:eastAsia="Arial" w:hAnsi="Arial" w:cs="Arial"/>
        </w:rPr>
        <w:t>b) “</w:t>
      </w:r>
      <w:proofErr w:type="spellStart"/>
      <w:r w:rsidRPr="003F0B42">
        <w:rPr>
          <w:rFonts w:ascii="Arial" w:eastAsia="Arial" w:hAnsi="Arial" w:cs="Arial"/>
        </w:rPr>
        <w:t>Multa-dia</w:t>
      </w:r>
      <w:proofErr w:type="spellEnd"/>
      <w:r w:rsidRPr="003F0B42">
        <w:rPr>
          <w:rFonts w:ascii="Arial" w:eastAsia="Arial" w:hAnsi="Arial" w:cs="Arial"/>
        </w:rPr>
        <w:t xml:space="preserve">”; </w:t>
      </w:r>
    </w:p>
    <w:p w14:paraId="74872DEA" w14:textId="77777777" w:rsidR="0060508B" w:rsidRPr="003F0B42" w:rsidRDefault="0060508B" w:rsidP="0060508B">
      <w:pPr>
        <w:spacing w:after="120" w:line="360" w:lineRule="auto"/>
        <w:jc w:val="both"/>
        <w:rPr>
          <w:rFonts w:ascii="Arial" w:eastAsia="Arial" w:hAnsi="Arial" w:cs="Arial"/>
        </w:rPr>
      </w:pPr>
      <w:r w:rsidRPr="003F0B42">
        <w:rPr>
          <w:rFonts w:ascii="Arial" w:eastAsia="Arial" w:hAnsi="Arial" w:cs="Arial"/>
        </w:rPr>
        <w:t xml:space="preserve">c) Rescisão com multa de valor equivalente a 20 (vinte) “multas - dia”. </w:t>
      </w:r>
    </w:p>
    <w:p w14:paraId="00F9656B" w14:textId="1EFAA9DA" w:rsidR="0060508B" w:rsidRPr="003F0B42" w:rsidRDefault="003A5265" w:rsidP="009B4B74">
      <w:pPr>
        <w:spacing w:after="120" w:line="360" w:lineRule="auto"/>
        <w:ind w:left="851"/>
        <w:jc w:val="both"/>
        <w:rPr>
          <w:rFonts w:ascii="Arial" w:eastAsia="Arial" w:hAnsi="Arial" w:cs="Arial"/>
        </w:rPr>
      </w:pPr>
      <w:r w:rsidRPr="003A5265">
        <w:rPr>
          <w:rFonts w:ascii="Arial" w:eastAsia="Arial" w:hAnsi="Arial" w:cs="Arial"/>
          <w:b/>
          <w:bCs/>
        </w:rPr>
        <w:t>21</w:t>
      </w:r>
      <w:r w:rsidR="0060508B" w:rsidRPr="003A5265">
        <w:rPr>
          <w:rFonts w:ascii="Arial" w:eastAsia="Arial" w:hAnsi="Arial" w:cs="Arial"/>
          <w:b/>
          <w:bCs/>
        </w:rPr>
        <w:t>.1.1</w:t>
      </w:r>
      <w:r w:rsidR="0060508B" w:rsidRPr="003F0B42">
        <w:rPr>
          <w:rFonts w:ascii="Arial" w:eastAsia="Arial" w:hAnsi="Arial" w:cs="Arial"/>
        </w:rPr>
        <w:t xml:space="preserve"> A “</w:t>
      </w:r>
      <w:proofErr w:type="spellStart"/>
      <w:r w:rsidR="0060508B" w:rsidRPr="003F0B42">
        <w:rPr>
          <w:rFonts w:ascii="Arial" w:eastAsia="Arial" w:hAnsi="Arial" w:cs="Arial"/>
        </w:rPr>
        <w:t>multa-dia</w:t>
      </w:r>
      <w:proofErr w:type="spellEnd"/>
      <w:r w:rsidR="0060508B" w:rsidRPr="003F0B42">
        <w:rPr>
          <w:rFonts w:ascii="Arial" w:eastAsia="Arial" w:hAnsi="Arial" w:cs="Arial"/>
        </w:rPr>
        <w:t xml:space="preserve">” corresponderá a 1/60 (um sessenta avos) do valor do último pagamento mensal liquidado. </w:t>
      </w:r>
    </w:p>
    <w:p w14:paraId="7AB473A3" w14:textId="5B43EC06" w:rsidR="0060508B" w:rsidRPr="003F0B42" w:rsidRDefault="003A5265" w:rsidP="009B4B74">
      <w:pPr>
        <w:spacing w:after="120" w:line="360" w:lineRule="auto"/>
        <w:ind w:left="851"/>
        <w:jc w:val="both"/>
        <w:rPr>
          <w:rFonts w:ascii="Arial" w:eastAsia="Arial" w:hAnsi="Arial" w:cs="Arial"/>
        </w:rPr>
      </w:pPr>
      <w:r>
        <w:rPr>
          <w:rFonts w:ascii="Arial" w:eastAsia="Arial" w:hAnsi="Arial" w:cs="Arial"/>
          <w:b/>
          <w:bCs/>
        </w:rPr>
        <w:t>21</w:t>
      </w:r>
      <w:r w:rsidR="0060508B" w:rsidRPr="003A5265">
        <w:rPr>
          <w:rFonts w:ascii="Arial" w:eastAsia="Arial" w:hAnsi="Arial" w:cs="Arial"/>
          <w:b/>
          <w:bCs/>
        </w:rPr>
        <w:t>.1.2</w:t>
      </w:r>
      <w:r w:rsidR="0060508B" w:rsidRPr="003F0B42">
        <w:rPr>
          <w:rFonts w:ascii="Arial" w:eastAsia="Arial" w:hAnsi="Arial" w:cs="Arial"/>
          <w:b/>
        </w:rPr>
        <w:t xml:space="preserve"> </w:t>
      </w:r>
      <w:r w:rsidR="0060508B" w:rsidRPr="003F0B42">
        <w:rPr>
          <w:rFonts w:ascii="Arial" w:eastAsia="Arial" w:hAnsi="Arial" w:cs="Arial"/>
        </w:rPr>
        <w:t xml:space="preserve">A imposição de qualquer das sanções estipuladas nesta cláusula, não elidirá o direito </w:t>
      </w:r>
      <w:proofErr w:type="gramStart"/>
      <w:r w:rsidR="0060508B" w:rsidRPr="003F0B42">
        <w:rPr>
          <w:rFonts w:ascii="Arial" w:eastAsia="Arial" w:hAnsi="Arial" w:cs="Arial"/>
        </w:rPr>
        <w:t>da</w:t>
      </w:r>
      <w:proofErr w:type="gramEnd"/>
      <w:r w:rsidR="0060508B" w:rsidRPr="003F0B42">
        <w:rPr>
          <w:rFonts w:ascii="Arial" w:eastAsia="Arial" w:hAnsi="Arial" w:cs="Arial"/>
        </w:rPr>
        <w:t xml:space="preserve"> Procuradoria Jurídica exigir o ressarcimento integral de perdas e danos que o fato gerador da sanção acarretar para ele ou terceiro. </w:t>
      </w:r>
    </w:p>
    <w:p w14:paraId="6C16A89F" w14:textId="6BD9B639" w:rsidR="00910045" w:rsidRPr="003F0B42" w:rsidRDefault="003A5265" w:rsidP="009B4B74">
      <w:pPr>
        <w:spacing w:after="120" w:line="360" w:lineRule="auto"/>
        <w:ind w:left="851"/>
        <w:jc w:val="both"/>
        <w:rPr>
          <w:rFonts w:ascii="Arial" w:eastAsia="Arial" w:hAnsi="Arial" w:cs="Arial"/>
        </w:rPr>
      </w:pPr>
      <w:bookmarkStart w:id="1" w:name="_Hlk196832066"/>
      <w:r>
        <w:rPr>
          <w:rFonts w:ascii="Arial" w:eastAsia="Arial" w:hAnsi="Arial" w:cs="Arial"/>
          <w:b/>
          <w:bCs/>
        </w:rPr>
        <w:t>21</w:t>
      </w:r>
      <w:r w:rsidR="0060508B" w:rsidRPr="003A5265">
        <w:rPr>
          <w:rFonts w:ascii="Arial" w:eastAsia="Arial" w:hAnsi="Arial" w:cs="Arial"/>
          <w:b/>
          <w:bCs/>
        </w:rPr>
        <w:t>.1.3</w:t>
      </w:r>
      <w:r w:rsidR="0060508B" w:rsidRPr="003F0B42">
        <w:rPr>
          <w:rFonts w:ascii="Arial" w:eastAsia="Arial" w:hAnsi="Arial" w:cs="Arial"/>
        </w:rPr>
        <w:t xml:space="preserve"> </w:t>
      </w:r>
      <w:bookmarkEnd w:id="1"/>
      <w:r w:rsidR="0060508B" w:rsidRPr="003F0B42">
        <w:rPr>
          <w:rFonts w:ascii="Arial" w:eastAsia="Arial" w:hAnsi="Arial" w:cs="Arial"/>
        </w:rPr>
        <w:t>Independente da ordem das sanções, a Autoridade Competente poderá optar pela rescisão contratual e cobrança de perdas e danos resultantes do respectivo fator gerador, sem prejuízo da multa penal prevista na alínea “c”, do “Caput” desta cláusula.</w:t>
      </w:r>
      <w:r w:rsidR="00910045" w:rsidRPr="003F0B42">
        <w:rPr>
          <w:rFonts w:ascii="Arial" w:eastAsia="Arial" w:hAnsi="Arial" w:cs="Arial"/>
        </w:rPr>
        <w:t xml:space="preserve"> </w:t>
      </w:r>
    </w:p>
    <w:p w14:paraId="4F486E00" w14:textId="6C44A5BB" w:rsidR="00910045" w:rsidRPr="003F0B42" w:rsidRDefault="003A5265" w:rsidP="009B4B74">
      <w:pPr>
        <w:pStyle w:val="Default"/>
        <w:ind w:left="851"/>
        <w:jc w:val="both"/>
        <w:rPr>
          <w:rFonts w:ascii="Arial" w:hAnsi="Arial" w:cs="Arial"/>
          <w:b/>
          <w:bCs/>
        </w:rPr>
      </w:pPr>
      <w:r w:rsidRPr="003A5265">
        <w:rPr>
          <w:rFonts w:ascii="Arial" w:eastAsia="Arial" w:hAnsi="Arial" w:cs="Arial"/>
          <w:b/>
          <w:bCs/>
        </w:rPr>
        <w:t>21</w:t>
      </w:r>
      <w:r w:rsidR="00910045" w:rsidRPr="003A5265">
        <w:rPr>
          <w:rFonts w:ascii="Arial" w:eastAsia="Arial" w:hAnsi="Arial" w:cs="Arial"/>
          <w:b/>
          <w:bCs/>
        </w:rPr>
        <w:t>.1.4</w:t>
      </w:r>
      <w:r w:rsidR="00910045" w:rsidRPr="003F0B42">
        <w:rPr>
          <w:rFonts w:ascii="Arial" w:eastAsia="Arial" w:hAnsi="Arial" w:cs="Arial"/>
        </w:rPr>
        <w:t xml:space="preserve"> </w:t>
      </w:r>
      <w:r w:rsidR="00910045" w:rsidRPr="003F0B42">
        <w:rPr>
          <w:rFonts w:ascii="Arial" w:eastAsia="Arial" w:hAnsi="Arial" w:cs="Arial"/>
          <w:b/>
          <w:bCs/>
        </w:rPr>
        <w:t xml:space="preserve">Infração </w:t>
      </w:r>
      <w:r w:rsidR="00910045" w:rsidRPr="003F0B42">
        <w:rPr>
          <w:rFonts w:ascii="Arial" w:eastAsia="Arial" w:hAnsi="Arial" w:cs="Arial"/>
        </w:rPr>
        <w:t xml:space="preserve">- </w:t>
      </w:r>
      <w:r w:rsidR="00910045" w:rsidRPr="003F0B42">
        <w:rPr>
          <w:rFonts w:ascii="Arial" w:hAnsi="Arial" w:cs="Arial"/>
        </w:rPr>
        <w:t xml:space="preserve">deixar de enviar arquivo de retorno no prazo estipulado, ou não reenviar no prazo </w:t>
      </w:r>
      <w:proofErr w:type="gramStart"/>
      <w:r w:rsidR="00910045" w:rsidRPr="003F0B42">
        <w:rPr>
          <w:rFonts w:ascii="Arial" w:hAnsi="Arial" w:cs="Arial"/>
        </w:rPr>
        <w:t xml:space="preserve">solicitado;  </w:t>
      </w:r>
      <w:r w:rsidR="00910045" w:rsidRPr="003F0B42">
        <w:rPr>
          <w:rFonts w:ascii="Arial" w:hAnsi="Arial" w:cs="Arial"/>
          <w:b/>
          <w:bCs/>
        </w:rPr>
        <w:t>MULTA</w:t>
      </w:r>
      <w:proofErr w:type="gramEnd"/>
      <w:r w:rsidR="00910045" w:rsidRPr="003F0B42">
        <w:rPr>
          <w:rFonts w:ascii="Arial" w:hAnsi="Arial" w:cs="Arial"/>
        </w:rPr>
        <w:t xml:space="preserve"> </w:t>
      </w:r>
      <w:r w:rsidR="00910045" w:rsidRPr="003F0B42">
        <w:rPr>
          <w:rFonts w:ascii="Arial" w:hAnsi="Arial" w:cs="Arial"/>
          <w:b/>
          <w:bCs/>
        </w:rPr>
        <w:t xml:space="preserve">50 </w:t>
      </w:r>
      <w:proofErr w:type="spellStart"/>
      <w:r w:rsidR="00910045" w:rsidRPr="003F0B42">
        <w:rPr>
          <w:rFonts w:ascii="Arial" w:hAnsi="Arial" w:cs="Arial"/>
          <w:b/>
          <w:bCs/>
        </w:rPr>
        <w:t>UFM’s</w:t>
      </w:r>
      <w:proofErr w:type="spellEnd"/>
      <w:r w:rsidR="00910045" w:rsidRPr="003F0B42">
        <w:rPr>
          <w:rFonts w:ascii="Arial" w:hAnsi="Arial" w:cs="Arial"/>
          <w:b/>
          <w:bCs/>
        </w:rPr>
        <w:t xml:space="preserve"> (unidade fiscal municipal).</w:t>
      </w:r>
    </w:p>
    <w:p w14:paraId="48CE9735" w14:textId="388BB89A" w:rsidR="00910045" w:rsidRPr="003F0B42" w:rsidRDefault="00910045" w:rsidP="009B4B74">
      <w:pPr>
        <w:pStyle w:val="Default"/>
        <w:ind w:left="851"/>
        <w:jc w:val="both"/>
        <w:rPr>
          <w:rFonts w:ascii="Arial" w:hAnsi="Arial" w:cs="Arial"/>
          <w:b/>
          <w:bCs/>
        </w:rPr>
      </w:pPr>
    </w:p>
    <w:p w14:paraId="0D1962F3" w14:textId="51E17A7F" w:rsidR="00910045" w:rsidRPr="003F0B42" w:rsidRDefault="003A5265" w:rsidP="009B4B74">
      <w:pPr>
        <w:pStyle w:val="Default"/>
        <w:ind w:left="851"/>
        <w:jc w:val="both"/>
        <w:rPr>
          <w:rFonts w:ascii="Arial" w:hAnsi="Arial" w:cs="Arial"/>
          <w:b/>
          <w:bCs/>
        </w:rPr>
      </w:pPr>
      <w:r w:rsidRPr="003A5265">
        <w:rPr>
          <w:rFonts w:ascii="Arial" w:eastAsia="Arial" w:hAnsi="Arial" w:cs="Arial"/>
          <w:b/>
          <w:bCs/>
        </w:rPr>
        <w:t>21</w:t>
      </w:r>
      <w:r w:rsidR="00910045" w:rsidRPr="003A5265">
        <w:rPr>
          <w:rFonts w:ascii="Arial" w:eastAsia="Arial" w:hAnsi="Arial" w:cs="Arial"/>
          <w:b/>
          <w:bCs/>
        </w:rPr>
        <w:t>.1.5</w:t>
      </w:r>
      <w:r w:rsidR="00910045" w:rsidRPr="003F0B42">
        <w:rPr>
          <w:rFonts w:ascii="Arial" w:eastAsia="Arial" w:hAnsi="Arial" w:cs="Arial"/>
        </w:rPr>
        <w:t xml:space="preserve"> </w:t>
      </w:r>
      <w:r w:rsidR="00910045" w:rsidRPr="003F0B42">
        <w:rPr>
          <w:rFonts w:ascii="Arial" w:eastAsia="Arial" w:hAnsi="Arial" w:cs="Arial"/>
          <w:b/>
          <w:bCs/>
        </w:rPr>
        <w:t xml:space="preserve">Infração </w:t>
      </w:r>
      <w:r w:rsidR="00910045" w:rsidRPr="003F0B42">
        <w:rPr>
          <w:rFonts w:ascii="Arial" w:eastAsia="Arial" w:hAnsi="Arial" w:cs="Arial"/>
        </w:rPr>
        <w:t xml:space="preserve">- </w:t>
      </w:r>
      <w:r w:rsidR="00910045" w:rsidRPr="003F0B42">
        <w:rPr>
          <w:rFonts w:ascii="Arial" w:hAnsi="Arial" w:cs="Arial"/>
        </w:rPr>
        <w:t xml:space="preserve">Débito automático de tarifas sem autorização e emissão dos relatórios mensais em quaisquer contas desta Prefeitura, (Por débito não autorizado) </w:t>
      </w:r>
      <w:r w:rsidR="00910045" w:rsidRPr="003F0B42">
        <w:rPr>
          <w:rFonts w:ascii="Arial" w:hAnsi="Arial" w:cs="Arial"/>
          <w:b/>
          <w:bCs/>
        </w:rPr>
        <w:t>MULTA</w:t>
      </w:r>
      <w:r w:rsidR="00910045" w:rsidRPr="003F0B42">
        <w:rPr>
          <w:rFonts w:ascii="Arial" w:hAnsi="Arial" w:cs="Arial"/>
        </w:rPr>
        <w:t xml:space="preserve"> </w:t>
      </w:r>
      <w:r w:rsidR="00910045" w:rsidRPr="003F0B42">
        <w:rPr>
          <w:rFonts w:ascii="Arial" w:hAnsi="Arial" w:cs="Arial"/>
          <w:b/>
          <w:bCs/>
        </w:rPr>
        <w:t xml:space="preserve">50 </w:t>
      </w:r>
      <w:proofErr w:type="spellStart"/>
      <w:r w:rsidR="00910045" w:rsidRPr="003F0B42">
        <w:rPr>
          <w:rFonts w:ascii="Arial" w:hAnsi="Arial" w:cs="Arial"/>
          <w:b/>
          <w:bCs/>
        </w:rPr>
        <w:t>UFM’s</w:t>
      </w:r>
      <w:proofErr w:type="spellEnd"/>
      <w:r w:rsidR="00910045" w:rsidRPr="003F0B42">
        <w:rPr>
          <w:rFonts w:ascii="Arial" w:hAnsi="Arial" w:cs="Arial"/>
          <w:b/>
          <w:bCs/>
        </w:rPr>
        <w:t xml:space="preserve"> (unidade fiscal municipal).</w:t>
      </w:r>
    </w:p>
    <w:p w14:paraId="1FA5D774" w14:textId="1F93BE64" w:rsidR="00910045" w:rsidRPr="003F0B42" w:rsidRDefault="00910045" w:rsidP="009B4B74">
      <w:pPr>
        <w:pStyle w:val="Default"/>
        <w:ind w:left="851"/>
        <w:jc w:val="both"/>
        <w:rPr>
          <w:rFonts w:ascii="Arial" w:hAnsi="Arial" w:cs="Arial"/>
        </w:rPr>
      </w:pPr>
    </w:p>
    <w:p w14:paraId="2BD0BCAF" w14:textId="0159468D" w:rsidR="00910045" w:rsidRPr="003F0B42" w:rsidRDefault="003A5265" w:rsidP="009B4B74">
      <w:pPr>
        <w:pStyle w:val="Default"/>
        <w:ind w:left="851"/>
        <w:jc w:val="both"/>
        <w:rPr>
          <w:rFonts w:ascii="Arial" w:hAnsi="Arial" w:cs="Arial"/>
        </w:rPr>
      </w:pPr>
      <w:r w:rsidRPr="003A5265">
        <w:rPr>
          <w:rFonts w:ascii="Arial" w:eastAsia="Arial" w:hAnsi="Arial" w:cs="Arial"/>
          <w:b/>
          <w:bCs/>
        </w:rPr>
        <w:lastRenderedPageBreak/>
        <w:t>21</w:t>
      </w:r>
      <w:r w:rsidR="00910045" w:rsidRPr="003A5265">
        <w:rPr>
          <w:rFonts w:ascii="Arial" w:eastAsia="Arial" w:hAnsi="Arial" w:cs="Arial"/>
          <w:b/>
          <w:bCs/>
        </w:rPr>
        <w:t>.1.6</w:t>
      </w:r>
      <w:r w:rsidR="00910045" w:rsidRPr="003F0B42">
        <w:rPr>
          <w:rFonts w:ascii="Arial" w:eastAsia="Arial" w:hAnsi="Arial" w:cs="Arial"/>
        </w:rPr>
        <w:t xml:space="preserve"> Infração - </w:t>
      </w:r>
      <w:r w:rsidR="00910045" w:rsidRPr="003F0B42">
        <w:rPr>
          <w:rFonts w:ascii="Arial" w:hAnsi="Arial" w:cs="Arial"/>
        </w:rPr>
        <w:t xml:space="preserve">Deixar de repassar o produto da arrecadação ou parte dele nos prazos previstos neste termo, por dia não repassado; </w:t>
      </w:r>
      <w:r w:rsidR="00910045" w:rsidRPr="003F0B42">
        <w:rPr>
          <w:rFonts w:ascii="Arial" w:hAnsi="Arial" w:cs="Arial"/>
          <w:b/>
          <w:bCs/>
        </w:rPr>
        <w:t>MULTA</w:t>
      </w:r>
      <w:r w:rsidR="00910045" w:rsidRPr="003F0B42">
        <w:rPr>
          <w:rFonts w:ascii="Arial" w:hAnsi="Arial" w:cs="Arial"/>
        </w:rPr>
        <w:t xml:space="preserve"> </w:t>
      </w:r>
      <w:r w:rsidR="00910045" w:rsidRPr="003F0B42">
        <w:rPr>
          <w:rFonts w:ascii="Arial" w:hAnsi="Arial" w:cs="Arial"/>
          <w:b/>
          <w:bCs/>
        </w:rPr>
        <w:t xml:space="preserve">100 </w:t>
      </w:r>
      <w:proofErr w:type="spellStart"/>
      <w:r w:rsidR="00910045" w:rsidRPr="003F0B42">
        <w:rPr>
          <w:rFonts w:ascii="Arial" w:hAnsi="Arial" w:cs="Arial"/>
          <w:b/>
          <w:bCs/>
        </w:rPr>
        <w:t>UFM’s</w:t>
      </w:r>
      <w:proofErr w:type="spellEnd"/>
      <w:r w:rsidR="00910045" w:rsidRPr="003F0B42">
        <w:rPr>
          <w:rFonts w:ascii="Arial" w:hAnsi="Arial" w:cs="Arial"/>
          <w:b/>
          <w:bCs/>
        </w:rPr>
        <w:t xml:space="preserve"> (unidade fiscal municipal).</w:t>
      </w:r>
    </w:p>
    <w:p w14:paraId="63FA275D" w14:textId="4D82F711" w:rsidR="00910045" w:rsidRDefault="00910045" w:rsidP="00910045">
      <w:pPr>
        <w:pStyle w:val="Default"/>
        <w:jc w:val="both"/>
        <w:rPr>
          <w:sz w:val="23"/>
          <w:szCs w:val="23"/>
        </w:rPr>
      </w:pPr>
    </w:p>
    <w:p w14:paraId="01FBBAD4" w14:textId="76489054" w:rsidR="00910045" w:rsidRPr="003A5265" w:rsidRDefault="00910045" w:rsidP="00910045">
      <w:pPr>
        <w:pStyle w:val="Default"/>
        <w:jc w:val="both"/>
        <w:rPr>
          <w:sz w:val="2"/>
          <w:szCs w:val="2"/>
        </w:rPr>
      </w:pPr>
    </w:p>
    <w:p w14:paraId="1440E388" w14:textId="22997AEA" w:rsidR="0060508B" w:rsidRDefault="003A5265" w:rsidP="00910045">
      <w:pPr>
        <w:spacing w:before="120" w:after="120" w:line="360" w:lineRule="auto"/>
        <w:jc w:val="both"/>
        <w:rPr>
          <w:rFonts w:ascii="Arial" w:eastAsia="Arial" w:hAnsi="Arial" w:cs="Arial"/>
          <w:b/>
          <w:color w:val="000000"/>
          <w:sz w:val="22"/>
          <w:szCs w:val="22"/>
        </w:rPr>
      </w:pPr>
      <w:r>
        <w:rPr>
          <w:rFonts w:ascii="Arial" w:eastAsia="Arial" w:hAnsi="Arial" w:cs="Arial"/>
          <w:b/>
          <w:color w:val="000000"/>
          <w:sz w:val="22"/>
          <w:szCs w:val="22"/>
        </w:rPr>
        <w:t>22</w:t>
      </w:r>
      <w:r w:rsidR="0060508B" w:rsidRPr="000239B6">
        <w:rPr>
          <w:rFonts w:ascii="Arial" w:eastAsia="Arial" w:hAnsi="Arial" w:cs="Arial"/>
          <w:b/>
          <w:color w:val="000000"/>
          <w:sz w:val="22"/>
          <w:szCs w:val="22"/>
        </w:rPr>
        <w:t xml:space="preserve"> - DAS DISPOSIÇÕES FINAIS: </w:t>
      </w:r>
    </w:p>
    <w:p w14:paraId="31C7BDB6" w14:textId="77777777" w:rsidR="00910045" w:rsidRPr="004743EA" w:rsidRDefault="00910045" w:rsidP="00910045">
      <w:pPr>
        <w:pStyle w:val="Default"/>
        <w:rPr>
          <w:rFonts w:ascii="Arial" w:hAnsi="Arial" w:cs="Arial"/>
          <w:sz w:val="8"/>
          <w:szCs w:val="8"/>
        </w:rPr>
      </w:pPr>
    </w:p>
    <w:p w14:paraId="56C5C090" w14:textId="4F729B07" w:rsidR="00910045" w:rsidRPr="00DC143B" w:rsidRDefault="00DC143B" w:rsidP="00910045">
      <w:pPr>
        <w:pStyle w:val="Default"/>
        <w:rPr>
          <w:rFonts w:ascii="Arial" w:hAnsi="Arial" w:cs="Arial"/>
        </w:rPr>
      </w:pPr>
      <w:r w:rsidRPr="00DC143B">
        <w:rPr>
          <w:rFonts w:ascii="Arial" w:hAnsi="Arial" w:cs="Arial"/>
        </w:rPr>
        <w:t xml:space="preserve"> </w:t>
      </w:r>
      <w:r w:rsidR="003A5265" w:rsidRPr="003A5265">
        <w:rPr>
          <w:rFonts w:ascii="Arial" w:eastAsia="Arial" w:hAnsi="Arial" w:cs="Arial"/>
          <w:b/>
          <w:bCs/>
        </w:rPr>
        <w:t>22</w:t>
      </w:r>
      <w:r w:rsidRPr="003A5265">
        <w:rPr>
          <w:rFonts w:ascii="Arial" w:eastAsia="Arial" w:hAnsi="Arial" w:cs="Arial"/>
          <w:b/>
          <w:bCs/>
        </w:rPr>
        <w:t>.1</w:t>
      </w:r>
      <w:r w:rsidRPr="00DC143B">
        <w:rPr>
          <w:rFonts w:ascii="Arial" w:eastAsia="Arial" w:hAnsi="Arial" w:cs="Arial"/>
        </w:rPr>
        <w:t xml:space="preserve"> - </w:t>
      </w:r>
      <w:r w:rsidR="00910045" w:rsidRPr="00DC143B">
        <w:rPr>
          <w:rFonts w:ascii="Arial" w:hAnsi="Arial" w:cs="Arial"/>
        </w:rPr>
        <w:t>O Município poderá determinar a qualquer momento, mediante prévia comunicação ao BANCO, a realização de inspeções e levantamentos, inclusive nas agências integrantes da rede arrecadadora, para certificação dos procedimentos de processamento e repasse dos recursos arrecadados.</w:t>
      </w:r>
    </w:p>
    <w:p w14:paraId="42E37276" w14:textId="2AAAFE8C" w:rsidR="00DC143B" w:rsidRPr="00DC143B" w:rsidRDefault="00DC143B" w:rsidP="00910045">
      <w:pPr>
        <w:pStyle w:val="Default"/>
        <w:rPr>
          <w:rFonts w:ascii="Arial" w:hAnsi="Arial" w:cs="Arial"/>
        </w:rPr>
      </w:pPr>
    </w:p>
    <w:p w14:paraId="4CAC626B" w14:textId="24CD00A1" w:rsidR="00DC143B" w:rsidRPr="00DC143B" w:rsidRDefault="003A5265" w:rsidP="00DC143B">
      <w:pPr>
        <w:pStyle w:val="Default"/>
        <w:rPr>
          <w:rFonts w:ascii="Arial" w:hAnsi="Arial" w:cs="Arial"/>
        </w:rPr>
      </w:pPr>
      <w:r w:rsidRPr="003A5265">
        <w:rPr>
          <w:rFonts w:ascii="Arial" w:eastAsia="Arial" w:hAnsi="Arial" w:cs="Arial"/>
          <w:b/>
          <w:bCs/>
        </w:rPr>
        <w:t>22</w:t>
      </w:r>
      <w:r w:rsidR="00DC143B" w:rsidRPr="003A5265">
        <w:rPr>
          <w:rFonts w:ascii="Arial" w:eastAsia="Arial" w:hAnsi="Arial" w:cs="Arial"/>
          <w:b/>
          <w:bCs/>
        </w:rPr>
        <w:t>.2</w:t>
      </w:r>
      <w:r w:rsidR="00DC143B" w:rsidRPr="00DC143B">
        <w:rPr>
          <w:rFonts w:ascii="Arial" w:eastAsia="Arial" w:hAnsi="Arial" w:cs="Arial"/>
        </w:rPr>
        <w:t xml:space="preserve"> - </w:t>
      </w:r>
      <w:r w:rsidR="00DC143B" w:rsidRPr="00DC143B">
        <w:rPr>
          <w:rFonts w:ascii="Arial" w:hAnsi="Arial" w:cs="Arial"/>
        </w:rPr>
        <w:t>O Município poderá, através da Secretaria Municipal da Fazenda (SECFA), poderá a qualquer tempo solicitar a alteração de rotinas operacionais previstas neste CONTRATO, mediante comunicação prévia ao BANCO, desde que o interesse público assim recomendar, observando o prazo estabelecido no inciso I, deste item.</w:t>
      </w:r>
    </w:p>
    <w:p w14:paraId="163250DA" w14:textId="2354841A" w:rsidR="00DC143B" w:rsidRPr="00DC143B" w:rsidRDefault="00DC143B" w:rsidP="00DC143B">
      <w:pPr>
        <w:pStyle w:val="Default"/>
        <w:rPr>
          <w:rFonts w:ascii="Arial" w:hAnsi="Arial" w:cs="Arial"/>
        </w:rPr>
      </w:pPr>
    </w:p>
    <w:p w14:paraId="50E55962" w14:textId="55E66642" w:rsidR="00DC143B" w:rsidRPr="00DC143B" w:rsidRDefault="003A5265" w:rsidP="00DC143B">
      <w:pPr>
        <w:pStyle w:val="Default"/>
        <w:rPr>
          <w:rFonts w:ascii="Arial" w:hAnsi="Arial" w:cs="Arial"/>
        </w:rPr>
      </w:pPr>
      <w:r w:rsidRPr="003A5265">
        <w:rPr>
          <w:rFonts w:ascii="Arial" w:hAnsi="Arial" w:cs="Arial"/>
          <w:b/>
          <w:bCs/>
        </w:rPr>
        <w:t>22</w:t>
      </w:r>
      <w:r w:rsidR="00DC143B" w:rsidRPr="003A5265">
        <w:rPr>
          <w:rFonts w:ascii="Arial" w:hAnsi="Arial" w:cs="Arial"/>
          <w:b/>
          <w:bCs/>
        </w:rPr>
        <w:t>.3</w:t>
      </w:r>
      <w:r w:rsidR="00DC143B" w:rsidRPr="00DC143B">
        <w:rPr>
          <w:rFonts w:ascii="Arial" w:hAnsi="Arial" w:cs="Arial"/>
        </w:rPr>
        <w:t xml:space="preserve"> - O Município poderá, a qualquer momento, modificar as condições iniciais do presente credenciamento e retornar, sem indenização os serviços desde que executados em desconformidade com os termos deste regulamento e do contrato, bem como aqueles que se revelarem insuficientes para o atendimento dos contribuintes municipais ou no interesse maior da administração;</w:t>
      </w:r>
    </w:p>
    <w:p w14:paraId="09A2DF58" w14:textId="77777777" w:rsidR="00DC143B" w:rsidRPr="00DC143B" w:rsidRDefault="00DC143B" w:rsidP="00DC143B">
      <w:pPr>
        <w:pStyle w:val="Default"/>
        <w:rPr>
          <w:rFonts w:ascii="Arial" w:hAnsi="Arial" w:cs="Arial"/>
        </w:rPr>
      </w:pPr>
    </w:p>
    <w:p w14:paraId="27B0C68D" w14:textId="77777777" w:rsidR="00DC143B" w:rsidRPr="00DC143B" w:rsidRDefault="00DC143B" w:rsidP="00DC143B">
      <w:pPr>
        <w:pStyle w:val="Default"/>
        <w:rPr>
          <w:rFonts w:ascii="Arial" w:hAnsi="Arial" w:cs="Arial"/>
        </w:rPr>
      </w:pPr>
    </w:p>
    <w:p w14:paraId="43BDE983" w14:textId="6503E335" w:rsidR="00DC143B" w:rsidRPr="00DC143B" w:rsidRDefault="003A5265" w:rsidP="00DC143B">
      <w:pPr>
        <w:pStyle w:val="Default"/>
        <w:rPr>
          <w:rFonts w:ascii="Arial" w:hAnsi="Arial" w:cs="Arial"/>
        </w:rPr>
      </w:pPr>
      <w:r w:rsidRPr="003A5265">
        <w:rPr>
          <w:rFonts w:ascii="Arial" w:hAnsi="Arial" w:cs="Arial"/>
          <w:b/>
          <w:bCs/>
        </w:rPr>
        <w:t>22</w:t>
      </w:r>
      <w:r w:rsidR="00DC143B" w:rsidRPr="003A5265">
        <w:rPr>
          <w:rFonts w:ascii="Arial" w:hAnsi="Arial" w:cs="Arial"/>
          <w:b/>
          <w:bCs/>
        </w:rPr>
        <w:t>.4</w:t>
      </w:r>
      <w:r w:rsidR="00DC143B" w:rsidRPr="00DC143B">
        <w:rPr>
          <w:rFonts w:ascii="Arial" w:hAnsi="Arial" w:cs="Arial"/>
        </w:rPr>
        <w:t xml:space="preserve"> - Caberá aplicação de multa conforme determinado pela Lei 14.133/2021, bem como rescisão contratual por descumprimento de quaisquer das obrigações constantes neste termo pela contratada, e ainda conforme anexo II, deste Termo de Referência.</w:t>
      </w:r>
    </w:p>
    <w:p w14:paraId="3920A2E3" w14:textId="3415BA07" w:rsidR="00DC143B" w:rsidRPr="00DC143B" w:rsidRDefault="00DC143B" w:rsidP="00DC143B">
      <w:pPr>
        <w:pStyle w:val="Default"/>
        <w:rPr>
          <w:rFonts w:ascii="Arial" w:hAnsi="Arial" w:cs="Arial"/>
        </w:rPr>
      </w:pPr>
    </w:p>
    <w:p w14:paraId="1D04E011" w14:textId="77777777" w:rsidR="00DC143B" w:rsidRPr="004743EA" w:rsidRDefault="00DC143B" w:rsidP="00DC143B">
      <w:pPr>
        <w:pStyle w:val="Default"/>
        <w:rPr>
          <w:rFonts w:ascii="Arial" w:hAnsi="Arial" w:cs="Arial"/>
          <w:sz w:val="8"/>
          <w:szCs w:val="8"/>
        </w:rPr>
      </w:pPr>
    </w:p>
    <w:p w14:paraId="5F14AB7D" w14:textId="1545F431" w:rsidR="00DC143B" w:rsidRPr="00DC143B" w:rsidRDefault="003A5265" w:rsidP="00DC143B">
      <w:pPr>
        <w:pStyle w:val="Default"/>
        <w:rPr>
          <w:rFonts w:ascii="Arial" w:hAnsi="Arial" w:cs="Arial"/>
        </w:rPr>
      </w:pPr>
      <w:r w:rsidRPr="003A5265">
        <w:rPr>
          <w:rFonts w:ascii="Arial" w:hAnsi="Arial" w:cs="Arial"/>
          <w:b/>
          <w:bCs/>
        </w:rPr>
        <w:t>22</w:t>
      </w:r>
      <w:r w:rsidR="00DC143B" w:rsidRPr="003A5265">
        <w:rPr>
          <w:rFonts w:ascii="Arial" w:hAnsi="Arial" w:cs="Arial"/>
          <w:b/>
          <w:bCs/>
        </w:rPr>
        <w:t>.5</w:t>
      </w:r>
      <w:r w:rsidR="00DC143B" w:rsidRPr="00DC143B">
        <w:rPr>
          <w:rFonts w:ascii="Arial" w:hAnsi="Arial" w:cs="Arial"/>
        </w:rPr>
        <w:t xml:space="preserve"> - A previsão estimada do número de guias a serem recolhidas, anualmente, está relacionada no anexo I do termo de referência.</w:t>
      </w:r>
    </w:p>
    <w:p w14:paraId="3703C6E8" w14:textId="1B7727BF" w:rsidR="00DC143B" w:rsidRPr="00DC143B" w:rsidRDefault="00DC143B" w:rsidP="00DC143B">
      <w:pPr>
        <w:pStyle w:val="Default"/>
        <w:rPr>
          <w:rFonts w:ascii="Arial" w:hAnsi="Arial" w:cs="Arial"/>
        </w:rPr>
      </w:pPr>
    </w:p>
    <w:p w14:paraId="19F785DE" w14:textId="417A6DEA" w:rsidR="00DC143B" w:rsidRPr="00DC143B" w:rsidRDefault="003A5265" w:rsidP="00DC143B">
      <w:pPr>
        <w:pStyle w:val="Default"/>
        <w:rPr>
          <w:rFonts w:ascii="Arial" w:hAnsi="Arial" w:cs="Arial"/>
        </w:rPr>
      </w:pPr>
      <w:r w:rsidRPr="003A5265">
        <w:rPr>
          <w:rFonts w:ascii="Arial" w:hAnsi="Arial" w:cs="Arial"/>
          <w:b/>
          <w:bCs/>
        </w:rPr>
        <w:t>22</w:t>
      </w:r>
      <w:r w:rsidR="00DC143B" w:rsidRPr="003A5265">
        <w:rPr>
          <w:rFonts w:ascii="Arial" w:hAnsi="Arial" w:cs="Arial"/>
          <w:b/>
          <w:bCs/>
        </w:rPr>
        <w:t>.6</w:t>
      </w:r>
      <w:r w:rsidR="00DC143B" w:rsidRPr="00DC143B">
        <w:rPr>
          <w:rFonts w:ascii="Arial" w:hAnsi="Arial" w:cs="Arial"/>
        </w:rPr>
        <w:t xml:space="preserve"> - O BANCO declara conhecer que, conforme as normas legais vigentes, que é proibido fornecer a terceiros quaisquer tipos de informação que tenha obtido por ocasião da execução deste CONTRATO. Em consequência o BANCO fica obrigado a realizar todos os atos necessários para manter esta reserva, inclusive instruindo neste sentido os seus funcionários, agentes e representantes.</w:t>
      </w:r>
    </w:p>
    <w:p w14:paraId="2665AEAC" w14:textId="32156B65" w:rsidR="00DC143B" w:rsidRPr="00DC143B" w:rsidRDefault="00DC143B" w:rsidP="00DC143B">
      <w:pPr>
        <w:pStyle w:val="Default"/>
        <w:rPr>
          <w:rFonts w:ascii="Arial" w:hAnsi="Arial" w:cs="Arial"/>
        </w:rPr>
      </w:pPr>
    </w:p>
    <w:p w14:paraId="45F9D1D1" w14:textId="7C9526AF" w:rsidR="00DC143B" w:rsidRPr="00DC143B" w:rsidRDefault="003A5265" w:rsidP="00DC143B">
      <w:pPr>
        <w:pStyle w:val="Default"/>
        <w:rPr>
          <w:rFonts w:ascii="Arial" w:hAnsi="Arial" w:cs="Arial"/>
        </w:rPr>
      </w:pPr>
      <w:r w:rsidRPr="003A5265">
        <w:rPr>
          <w:rFonts w:ascii="Arial" w:hAnsi="Arial" w:cs="Arial"/>
          <w:b/>
          <w:bCs/>
        </w:rPr>
        <w:t>22</w:t>
      </w:r>
      <w:r w:rsidR="00DC143B" w:rsidRPr="003A5265">
        <w:rPr>
          <w:rFonts w:ascii="Arial" w:hAnsi="Arial" w:cs="Arial"/>
          <w:b/>
          <w:bCs/>
        </w:rPr>
        <w:t>.7</w:t>
      </w:r>
      <w:r w:rsidR="00DC143B" w:rsidRPr="00DC143B">
        <w:rPr>
          <w:rFonts w:ascii="Arial" w:hAnsi="Arial" w:cs="Arial"/>
        </w:rPr>
        <w:t xml:space="preserve"> - O BANCO assume a responsabilidade pelos atos praticados por seus funcionários, agentes, assessores, representantes e qualquer outra pessoa vinculada a sua instituição no cumprimento do presente CONTRATO, que venham em prejuízo dos interesses do Município.</w:t>
      </w:r>
    </w:p>
    <w:p w14:paraId="1128DD36" w14:textId="67BB1D4F" w:rsidR="00DC143B" w:rsidRPr="00DC143B" w:rsidRDefault="00DC143B" w:rsidP="00DC143B">
      <w:pPr>
        <w:pStyle w:val="Default"/>
        <w:rPr>
          <w:rFonts w:ascii="Arial" w:hAnsi="Arial" w:cs="Arial"/>
        </w:rPr>
      </w:pPr>
    </w:p>
    <w:p w14:paraId="3DA587F2" w14:textId="35089B43" w:rsidR="00DC143B" w:rsidRPr="00DC143B" w:rsidRDefault="003A5265" w:rsidP="00DC143B">
      <w:pPr>
        <w:pStyle w:val="Default"/>
        <w:rPr>
          <w:rFonts w:ascii="Arial" w:hAnsi="Arial" w:cs="Arial"/>
        </w:rPr>
      </w:pPr>
      <w:r w:rsidRPr="003A5265">
        <w:rPr>
          <w:rFonts w:ascii="Arial" w:hAnsi="Arial" w:cs="Arial"/>
          <w:b/>
          <w:bCs/>
        </w:rPr>
        <w:t>22</w:t>
      </w:r>
      <w:r w:rsidR="00DC143B" w:rsidRPr="003A5265">
        <w:rPr>
          <w:rFonts w:ascii="Arial" w:hAnsi="Arial" w:cs="Arial"/>
          <w:b/>
          <w:bCs/>
        </w:rPr>
        <w:t>.8</w:t>
      </w:r>
      <w:r w:rsidR="00DC143B" w:rsidRPr="00DC143B">
        <w:rPr>
          <w:rFonts w:ascii="Arial" w:hAnsi="Arial" w:cs="Arial"/>
        </w:rPr>
        <w:t xml:space="preserve"> - Caso o BANCO não repasse o valor dos pagamentos realizados pelos contribuintes e/ou devedores, assumirá a responsabilidade pelo valor total não repassado, inclusive seus acréscimos.</w:t>
      </w:r>
    </w:p>
    <w:p w14:paraId="4BCD2CF2" w14:textId="77777777" w:rsidR="009B4B74" w:rsidRDefault="009B4B74" w:rsidP="00DC143B">
      <w:pPr>
        <w:pStyle w:val="Default"/>
        <w:rPr>
          <w:rFonts w:ascii="Arial" w:hAnsi="Arial" w:cs="Arial"/>
        </w:rPr>
      </w:pPr>
    </w:p>
    <w:p w14:paraId="1FA7A317" w14:textId="7B88D7D6" w:rsidR="00DC143B" w:rsidRPr="00DC143B" w:rsidRDefault="003A5265" w:rsidP="00DC143B">
      <w:pPr>
        <w:pStyle w:val="Default"/>
        <w:rPr>
          <w:rFonts w:ascii="Arial" w:hAnsi="Arial" w:cs="Arial"/>
        </w:rPr>
      </w:pPr>
      <w:r w:rsidRPr="003A5265">
        <w:rPr>
          <w:rFonts w:ascii="Arial" w:hAnsi="Arial" w:cs="Arial"/>
          <w:b/>
          <w:bCs/>
        </w:rPr>
        <w:lastRenderedPageBreak/>
        <w:t>22</w:t>
      </w:r>
      <w:r w:rsidR="00DC143B" w:rsidRPr="003A5265">
        <w:rPr>
          <w:rFonts w:ascii="Arial" w:hAnsi="Arial" w:cs="Arial"/>
          <w:b/>
          <w:bCs/>
        </w:rPr>
        <w:t>.9</w:t>
      </w:r>
      <w:r w:rsidR="00DC143B" w:rsidRPr="00DC143B">
        <w:rPr>
          <w:rFonts w:ascii="Arial" w:hAnsi="Arial" w:cs="Arial"/>
        </w:rPr>
        <w:t xml:space="preserve"> – A gestão das disponibilidades de caixa, sem prejuízo do objeto do termo e edital deverá ser observada pelo Município e o AGENTE ARRECADADOR, em estrita obediência ao art. 164, §3º, da Constituição Federal c/c com o artigo 43 da Lei de Responsabilidade Fiscal. </w:t>
      </w:r>
    </w:p>
    <w:p w14:paraId="7DAD907A" w14:textId="068C99F3" w:rsidR="00DC143B" w:rsidRPr="00DC143B" w:rsidRDefault="00DC143B" w:rsidP="00DC143B">
      <w:pPr>
        <w:pStyle w:val="Default"/>
        <w:rPr>
          <w:rFonts w:ascii="Arial" w:hAnsi="Arial" w:cs="Arial"/>
        </w:rPr>
      </w:pPr>
    </w:p>
    <w:p w14:paraId="2F4EC1BD" w14:textId="7BEE9043" w:rsidR="00DC143B" w:rsidRPr="00DC143B" w:rsidRDefault="003A5265" w:rsidP="00DC143B">
      <w:pPr>
        <w:pStyle w:val="Default"/>
        <w:rPr>
          <w:rFonts w:ascii="Arial" w:eastAsia="Arial" w:hAnsi="Arial" w:cs="Arial"/>
        </w:rPr>
      </w:pPr>
      <w:r w:rsidRPr="003A5265">
        <w:rPr>
          <w:rFonts w:ascii="Arial" w:hAnsi="Arial" w:cs="Arial"/>
          <w:b/>
          <w:bCs/>
        </w:rPr>
        <w:t>22</w:t>
      </w:r>
      <w:r w:rsidR="00DC143B" w:rsidRPr="003A5265">
        <w:rPr>
          <w:rFonts w:ascii="Arial" w:hAnsi="Arial" w:cs="Arial"/>
          <w:b/>
          <w:bCs/>
        </w:rPr>
        <w:t>.10</w:t>
      </w:r>
      <w:r w:rsidR="00DC143B" w:rsidRPr="00DC143B">
        <w:rPr>
          <w:rFonts w:ascii="Arial" w:hAnsi="Arial" w:cs="Arial"/>
        </w:rPr>
        <w:t xml:space="preserve"> - </w:t>
      </w:r>
      <w:r w:rsidR="0060508B" w:rsidRPr="00DC143B">
        <w:rPr>
          <w:rFonts w:ascii="Arial" w:eastAsia="Arial" w:hAnsi="Arial" w:cs="Arial"/>
        </w:rPr>
        <w:t xml:space="preserve">O edital e seus anexos poderão ser retirados na </w:t>
      </w:r>
      <w:r w:rsidR="004743EA">
        <w:rPr>
          <w:rFonts w:ascii="Arial" w:eastAsia="Arial" w:hAnsi="Arial" w:cs="Arial"/>
        </w:rPr>
        <w:t>Secretaria de Compras e Licitações no</w:t>
      </w:r>
      <w:r w:rsidR="0060508B" w:rsidRPr="00DC143B">
        <w:rPr>
          <w:rFonts w:ascii="Arial" w:eastAsia="Arial" w:hAnsi="Arial" w:cs="Arial"/>
        </w:rPr>
        <w:t xml:space="preserve"> endereço: Praça Tiradentes, s/n, Centro, Cabo Frio, RJ.</w:t>
      </w:r>
    </w:p>
    <w:p w14:paraId="1F6A5895" w14:textId="77777777" w:rsidR="004743EA" w:rsidRPr="004743EA" w:rsidRDefault="004743EA" w:rsidP="00DC143B">
      <w:pPr>
        <w:pStyle w:val="Default"/>
        <w:rPr>
          <w:rFonts w:ascii="Arial" w:eastAsia="Arial" w:hAnsi="Arial" w:cs="Arial"/>
          <w:sz w:val="20"/>
          <w:szCs w:val="20"/>
        </w:rPr>
      </w:pPr>
    </w:p>
    <w:p w14:paraId="26596F62" w14:textId="7DB57CFA" w:rsidR="0060508B" w:rsidRDefault="003A5265" w:rsidP="00D902CE">
      <w:pPr>
        <w:pStyle w:val="Default"/>
        <w:rPr>
          <w:rFonts w:ascii="Arial" w:eastAsia="Arial" w:hAnsi="Arial" w:cs="Arial"/>
        </w:rPr>
      </w:pPr>
      <w:r w:rsidRPr="003A5265">
        <w:rPr>
          <w:rFonts w:ascii="Arial" w:eastAsia="Arial" w:hAnsi="Arial" w:cs="Arial"/>
          <w:b/>
          <w:bCs/>
        </w:rPr>
        <w:t>22</w:t>
      </w:r>
      <w:r w:rsidR="0060508B" w:rsidRPr="003A5265">
        <w:rPr>
          <w:rFonts w:ascii="Arial" w:eastAsia="Arial" w:hAnsi="Arial" w:cs="Arial"/>
          <w:b/>
          <w:bCs/>
        </w:rPr>
        <w:t>.</w:t>
      </w:r>
      <w:r w:rsidR="00DC143B" w:rsidRPr="003A5265">
        <w:rPr>
          <w:rFonts w:ascii="Arial" w:eastAsia="Arial" w:hAnsi="Arial" w:cs="Arial"/>
          <w:b/>
          <w:bCs/>
        </w:rPr>
        <w:t>11</w:t>
      </w:r>
      <w:r w:rsidR="0060508B" w:rsidRPr="00DC143B">
        <w:rPr>
          <w:rFonts w:ascii="Arial" w:eastAsia="Arial" w:hAnsi="Arial" w:cs="Arial"/>
        </w:rPr>
        <w:t xml:space="preserve"> - Os erros ou vícios de propostas que possam ser sanados durante as respectivas sessões públicas, a critério da CPL e desde que não comprometam os princípios da legalidade, da impessoalidade, da moralidade, da igualdade, da probidade administrativa e vinculação ao instrumento convocatório, poderão ser sanados</w:t>
      </w:r>
    </w:p>
    <w:p w14:paraId="63D55C30" w14:textId="77777777" w:rsidR="004743EA" w:rsidRPr="004743EA" w:rsidRDefault="004743EA" w:rsidP="00D902CE">
      <w:pPr>
        <w:pStyle w:val="Default"/>
        <w:rPr>
          <w:rFonts w:ascii="Arial" w:hAnsi="Arial" w:cs="Arial"/>
          <w:sz w:val="16"/>
          <w:szCs w:val="16"/>
        </w:rPr>
      </w:pPr>
    </w:p>
    <w:p w14:paraId="25F1BEC2" w14:textId="4D93109B" w:rsidR="00DC143B" w:rsidRPr="00DC143B" w:rsidRDefault="003A5265" w:rsidP="00D902CE">
      <w:pPr>
        <w:spacing w:before="120" w:after="120" w:line="360" w:lineRule="auto"/>
        <w:jc w:val="both"/>
        <w:rPr>
          <w:rFonts w:ascii="Arial" w:eastAsia="Arial" w:hAnsi="Arial" w:cs="Arial"/>
          <w:color w:val="000000"/>
        </w:rPr>
      </w:pPr>
      <w:r w:rsidRPr="003A5265">
        <w:rPr>
          <w:rFonts w:ascii="Arial" w:hAnsi="Arial" w:cs="Arial"/>
          <w:b/>
          <w:bCs/>
        </w:rPr>
        <w:t>22</w:t>
      </w:r>
      <w:r w:rsidR="00DC143B" w:rsidRPr="003A5265">
        <w:rPr>
          <w:rFonts w:ascii="Arial" w:hAnsi="Arial" w:cs="Arial"/>
          <w:b/>
          <w:bCs/>
        </w:rPr>
        <w:t>.12</w:t>
      </w:r>
      <w:r w:rsidR="00DC143B" w:rsidRPr="00DC143B">
        <w:rPr>
          <w:rFonts w:ascii="Arial" w:hAnsi="Arial" w:cs="Arial"/>
        </w:rPr>
        <w:t xml:space="preserve"> Os questionamentos da CONTRATANTE deverão ser encaminhados para o e-mail </w:t>
      </w:r>
      <w:hyperlink r:id="rId10" w:history="1">
        <w:r w:rsidR="004743EA" w:rsidRPr="004743EA">
          <w:rPr>
            <w:rStyle w:val="Hyperlink"/>
            <w:rFonts w:ascii="Arial" w:hAnsi="Arial" w:cs="Arial"/>
          </w:rPr>
          <w:t>compraselicitacoes@cabofrio.rj.gov.br</w:t>
        </w:r>
      </w:hyperlink>
      <w:r w:rsidR="00DC143B" w:rsidRPr="004743EA">
        <w:rPr>
          <w:rFonts w:ascii="Arial" w:hAnsi="Arial" w:cs="Arial"/>
        </w:rPr>
        <w:t>.</w:t>
      </w:r>
      <w:r w:rsidR="00DC143B" w:rsidRPr="00DC143B">
        <w:rPr>
          <w:rFonts w:ascii="Arial" w:hAnsi="Arial" w:cs="Arial"/>
        </w:rPr>
        <w:t xml:space="preserve">   </w:t>
      </w:r>
    </w:p>
    <w:p w14:paraId="5012BDB8" w14:textId="425B1E76" w:rsidR="0060508B" w:rsidRPr="000239B6" w:rsidRDefault="003A5265" w:rsidP="00D902CE">
      <w:pPr>
        <w:spacing w:before="120" w:after="120" w:line="360" w:lineRule="auto"/>
        <w:jc w:val="both"/>
        <w:rPr>
          <w:rFonts w:ascii="Arial" w:eastAsia="Arial" w:hAnsi="Arial" w:cs="Arial"/>
          <w:b/>
          <w:color w:val="000000"/>
          <w:sz w:val="22"/>
          <w:szCs w:val="22"/>
        </w:rPr>
      </w:pPr>
      <w:r>
        <w:rPr>
          <w:rFonts w:ascii="Arial" w:eastAsia="Arial" w:hAnsi="Arial" w:cs="Arial"/>
          <w:b/>
          <w:color w:val="000000"/>
          <w:sz w:val="22"/>
          <w:szCs w:val="22"/>
        </w:rPr>
        <w:t>23</w:t>
      </w:r>
      <w:r w:rsidR="0060508B" w:rsidRPr="000239B6">
        <w:rPr>
          <w:rFonts w:ascii="Arial" w:eastAsia="Arial" w:hAnsi="Arial" w:cs="Arial"/>
          <w:b/>
          <w:color w:val="000000"/>
          <w:sz w:val="22"/>
          <w:szCs w:val="22"/>
        </w:rPr>
        <w:t>.  RELAÇÃO DE ANEXOS;</w:t>
      </w:r>
    </w:p>
    <w:p w14:paraId="7A0521BE" w14:textId="77777777" w:rsidR="0060508B" w:rsidRPr="000239B6" w:rsidRDefault="0060508B" w:rsidP="00D902CE">
      <w:pPr>
        <w:spacing w:before="120" w:after="120" w:line="360" w:lineRule="auto"/>
        <w:ind w:hanging="720"/>
        <w:jc w:val="both"/>
        <w:rPr>
          <w:rFonts w:ascii="Arial" w:eastAsia="Arial" w:hAnsi="Arial" w:cs="Arial"/>
          <w:color w:val="000000"/>
          <w:sz w:val="22"/>
          <w:szCs w:val="22"/>
        </w:rPr>
      </w:pPr>
      <w:r w:rsidRPr="000239B6">
        <w:rPr>
          <w:rFonts w:ascii="Arial" w:eastAsia="Arial" w:hAnsi="Arial" w:cs="Arial"/>
          <w:b/>
          <w:color w:val="000000"/>
          <w:sz w:val="22"/>
          <w:szCs w:val="22"/>
        </w:rPr>
        <w:tab/>
      </w:r>
      <w:r w:rsidRPr="000239B6">
        <w:rPr>
          <w:rFonts w:ascii="Arial" w:eastAsia="Arial" w:hAnsi="Arial" w:cs="Arial"/>
          <w:color w:val="000000"/>
          <w:sz w:val="22"/>
          <w:szCs w:val="22"/>
        </w:rPr>
        <w:t>Anexo 1.</w:t>
      </w:r>
      <w:r w:rsidRPr="000239B6">
        <w:rPr>
          <w:rFonts w:ascii="Arial" w:eastAsia="Arial" w:hAnsi="Arial" w:cs="Arial"/>
          <w:color w:val="000000"/>
          <w:sz w:val="22"/>
          <w:szCs w:val="22"/>
        </w:rPr>
        <w:tab/>
        <w:t>Termo de Referência</w:t>
      </w:r>
    </w:p>
    <w:p w14:paraId="31EC776D" w14:textId="77777777" w:rsidR="0060508B" w:rsidRPr="000239B6" w:rsidRDefault="0060508B" w:rsidP="00D902CE">
      <w:pPr>
        <w:spacing w:before="120" w:after="120" w:line="360" w:lineRule="auto"/>
        <w:ind w:hanging="720"/>
        <w:jc w:val="both"/>
        <w:rPr>
          <w:rFonts w:ascii="Arial" w:eastAsia="Arial" w:hAnsi="Arial" w:cs="Arial"/>
          <w:color w:val="000000"/>
          <w:sz w:val="22"/>
          <w:szCs w:val="22"/>
        </w:rPr>
      </w:pPr>
      <w:r w:rsidRPr="000239B6">
        <w:rPr>
          <w:rFonts w:ascii="Arial" w:eastAsia="Arial" w:hAnsi="Arial" w:cs="Arial"/>
          <w:color w:val="000000"/>
          <w:sz w:val="22"/>
          <w:szCs w:val="22"/>
        </w:rPr>
        <w:tab/>
        <w:t xml:space="preserve">Anexo 2. </w:t>
      </w:r>
      <w:r w:rsidRPr="000239B6">
        <w:rPr>
          <w:rFonts w:ascii="Arial" w:eastAsia="Arial" w:hAnsi="Arial" w:cs="Arial"/>
          <w:color w:val="000000"/>
          <w:sz w:val="22"/>
          <w:szCs w:val="22"/>
        </w:rPr>
        <w:tab/>
        <w:t>Modelo de Solicitação de Credenciamento</w:t>
      </w:r>
    </w:p>
    <w:p w14:paraId="57AE5EBF" w14:textId="77777777" w:rsidR="0060508B" w:rsidRPr="000239B6" w:rsidRDefault="0060508B" w:rsidP="00D902CE">
      <w:pPr>
        <w:spacing w:before="120" w:after="120" w:line="360" w:lineRule="auto"/>
        <w:ind w:hanging="720"/>
        <w:jc w:val="both"/>
        <w:rPr>
          <w:rFonts w:ascii="Arial" w:eastAsia="Arial" w:hAnsi="Arial" w:cs="Arial"/>
          <w:color w:val="000000"/>
          <w:sz w:val="22"/>
          <w:szCs w:val="22"/>
        </w:rPr>
      </w:pPr>
      <w:r w:rsidRPr="000239B6">
        <w:rPr>
          <w:rFonts w:ascii="Arial" w:eastAsia="Arial" w:hAnsi="Arial" w:cs="Arial"/>
          <w:color w:val="000000"/>
          <w:sz w:val="22"/>
          <w:szCs w:val="22"/>
        </w:rPr>
        <w:tab/>
        <w:t>Anexo 3</w:t>
      </w:r>
      <w:r w:rsidRPr="000239B6">
        <w:rPr>
          <w:rFonts w:ascii="Arial" w:eastAsia="Arial" w:hAnsi="Arial" w:cs="Arial"/>
          <w:color w:val="000000"/>
          <w:sz w:val="22"/>
          <w:szCs w:val="22"/>
        </w:rPr>
        <w:tab/>
        <w:t>Minuta do Contrato de Credenciamento</w:t>
      </w:r>
    </w:p>
    <w:p w14:paraId="5775B088" w14:textId="77777777" w:rsidR="0060508B" w:rsidRPr="000239B6" w:rsidRDefault="0060508B" w:rsidP="00D902CE">
      <w:pPr>
        <w:spacing w:before="120" w:after="120" w:line="360" w:lineRule="auto"/>
        <w:jc w:val="both"/>
        <w:rPr>
          <w:rFonts w:ascii="Arial" w:eastAsia="Arial" w:hAnsi="Arial" w:cs="Arial"/>
          <w:sz w:val="22"/>
          <w:szCs w:val="22"/>
        </w:rPr>
      </w:pPr>
      <w:r w:rsidRPr="000239B6">
        <w:rPr>
          <w:rFonts w:ascii="Arial" w:eastAsia="Arial" w:hAnsi="Arial" w:cs="Arial"/>
          <w:sz w:val="22"/>
          <w:szCs w:val="22"/>
        </w:rPr>
        <w:t>Anexo 4</w:t>
      </w:r>
      <w:r w:rsidRPr="000239B6">
        <w:rPr>
          <w:rFonts w:ascii="Arial" w:eastAsia="Arial" w:hAnsi="Arial" w:cs="Arial"/>
          <w:sz w:val="22"/>
          <w:szCs w:val="22"/>
        </w:rPr>
        <w:tab/>
        <w:t>Planilha Quantitativa Anual Estimada</w:t>
      </w:r>
    </w:p>
    <w:p w14:paraId="590247DE" w14:textId="77777777" w:rsidR="0060508B" w:rsidRPr="000239B6" w:rsidRDefault="0060508B" w:rsidP="00D902CE">
      <w:pPr>
        <w:spacing w:before="120" w:after="120" w:line="360" w:lineRule="auto"/>
        <w:jc w:val="both"/>
        <w:rPr>
          <w:rFonts w:ascii="Arial" w:eastAsia="Arial" w:hAnsi="Arial" w:cs="Arial"/>
          <w:sz w:val="22"/>
          <w:szCs w:val="22"/>
        </w:rPr>
      </w:pPr>
      <w:r w:rsidRPr="000239B6">
        <w:rPr>
          <w:rFonts w:ascii="Arial" w:eastAsia="Arial" w:hAnsi="Arial" w:cs="Arial"/>
          <w:sz w:val="22"/>
          <w:szCs w:val="22"/>
        </w:rPr>
        <w:t>Anexo 5</w:t>
      </w:r>
      <w:r w:rsidRPr="000239B6">
        <w:rPr>
          <w:rFonts w:ascii="Arial" w:eastAsia="Arial" w:hAnsi="Arial" w:cs="Arial"/>
          <w:sz w:val="22"/>
          <w:szCs w:val="22"/>
        </w:rPr>
        <w:tab/>
        <w:t>Planilha de Multas</w:t>
      </w:r>
    </w:p>
    <w:p w14:paraId="478BF028" w14:textId="1E0222B0" w:rsidR="0060508B" w:rsidRPr="000239B6" w:rsidRDefault="0060508B" w:rsidP="00D902CE">
      <w:pPr>
        <w:spacing w:before="120" w:after="120" w:line="360" w:lineRule="auto"/>
        <w:jc w:val="both"/>
        <w:rPr>
          <w:rFonts w:ascii="Arial" w:eastAsia="Arial" w:hAnsi="Arial" w:cs="Arial"/>
          <w:sz w:val="22"/>
          <w:szCs w:val="22"/>
        </w:rPr>
      </w:pPr>
      <w:r w:rsidRPr="000239B6">
        <w:rPr>
          <w:rFonts w:ascii="Arial" w:eastAsia="Arial" w:hAnsi="Arial" w:cs="Arial"/>
          <w:sz w:val="22"/>
          <w:szCs w:val="22"/>
        </w:rPr>
        <w:t>Anexo 6</w:t>
      </w:r>
      <w:r w:rsidRPr="000239B6">
        <w:rPr>
          <w:rFonts w:ascii="Arial" w:eastAsia="Arial" w:hAnsi="Arial" w:cs="Arial"/>
          <w:sz w:val="22"/>
          <w:szCs w:val="22"/>
        </w:rPr>
        <w:tab/>
        <w:t xml:space="preserve">Planilha Disponibilidade Orçamentária </w:t>
      </w:r>
    </w:p>
    <w:p w14:paraId="5E890692" w14:textId="7D46B606" w:rsidR="0060508B" w:rsidRPr="000239B6" w:rsidRDefault="0060508B" w:rsidP="00D902CE">
      <w:pPr>
        <w:spacing w:before="120" w:after="120" w:line="360" w:lineRule="auto"/>
        <w:jc w:val="both"/>
        <w:rPr>
          <w:rFonts w:ascii="Arial" w:eastAsia="Arial" w:hAnsi="Arial" w:cs="Arial"/>
          <w:sz w:val="22"/>
          <w:szCs w:val="22"/>
        </w:rPr>
      </w:pPr>
      <w:r w:rsidRPr="000239B6">
        <w:rPr>
          <w:rFonts w:ascii="Arial" w:eastAsia="Arial" w:hAnsi="Arial" w:cs="Arial"/>
          <w:sz w:val="22"/>
          <w:szCs w:val="22"/>
        </w:rPr>
        <w:t>Anexo 7</w:t>
      </w:r>
      <w:r w:rsidRPr="000239B6">
        <w:rPr>
          <w:rFonts w:ascii="Arial" w:eastAsia="Arial" w:hAnsi="Arial" w:cs="Arial"/>
          <w:sz w:val="22"/>
          <w:szCs w:val="22"/>
        </w:rPr>
        <w:tab/>
        <w:t xml:space="preserve">Planilha Previsão de Receita </w:t>
      </w:r>
    </w:p>
    <w:p w14:paraId="49CDF949" w14:textId="4D73FF34" w:rsidR="0060508B" w:rsidRPr="000239B6" w:rsidRDefault="0060508B" w:rsidP="00D902CE">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Anexo 8 </w:t>
      </w:r>
      <w:r w:rsidRPr="000239B6">
        <w:rPr>
          <w:rFonts w:ascii="Arial" w:eastAsia="Arial" w:hAnsi="Arial" w:cs="Arial"/>
          <w:sz w:val="22"/>
          <w:szCs w:val="22"/>
        </w:rPr>
        <w:tab/>
        <w:t xml:space="preserve">Resultado Estimado </w:t>
      </w:r>
    </w:p>
    <w:p w14:paraId="7DE15516" w14:textId="77777777" w:rsidR="0060508B" w:rsidRPr="000239B6" w:rsidRDefault="0060508B" w:rsidP="00D902CE">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Anexo 9 </w:t>
      </w:r>
      <w:r w:rsidRPr="000239B6">
        <w:rPr>
          <w:rFonts w:ascii="Arial" w:eastAsia="Arial" w:hAnsi="Arial" w:cs="Arial"/>
          <w:sz w:val="22"/>
          <w:szCs w:val="22"/>
        </w:rPr>
        <w:tab/>
        <w:t>Declaração de Adequação da Despesa</w:t>
      </w:r>
    </w:p>
    <w:p w14:paraId="488A1897" w14:textId="77777777" w:rsidR="0060508B" w:rsidRPr="009B4B74" w:rsidRDefault="0060508B" w:rsidP="00D902CE">
      <w:pPr>
        <w:spacing w:before="120" w:after="120" w:line="360" w:lineRule="auto"/>
        <w:jc w:val="both"/>
        <w:rPr>
          <w:rFonts w:ascii="Arial" w:eastAsia="Arial" w:hAnsi="Arial" w:cs="Arial"/>
          <w:sz w:val="6"/>
          <w:szCs w:val="6"/>
        </w:rPr>
      </w:pPr>
    </w:p>
    <w:p w14:paraId="0A5A3334" w14:textId="77777777" w:rsidR="0060508B" w:rsidRPr="000239B6" w:rsidRDefault="0060508B" w:rsidP="00D902CE">
      <w:pPr>
        <w:spacing w:before="120" w:after="120" w:line="360" w:lineRule="auto"/>
        <w:jc w:val="both"/>
        <w:rPr>
          <w:rFonts w:ascii="Arial" w:eastAsia="Arial" w:hAnsi="Arial" w:cs="Arial"/>
          <w:b/>
          <w:color w:val="000000"/>
          <w:sz w:val="22"/>
          <w:szCs w:val="22"/>
        </w:rPr>
      </w:pPr>
      <w:r w:rsidRPr="000239B6">
        <w:rPr>
          <w:rFonts w:ascii="Arial" w:eastAsia="Arial" w:hAnsi="Arial" w:cs="Arial"/>
          <w:b/>
          <w:sz w:val="22"/>
          <w:szCs w:val="22"/>
        </w:rPr>
        <w:t>20</w:t>
      </w:r>
      <w:r w:rsidRPr="000239B6">
        <w:rPr>
          <w:rFonts w:ascii="Arial" w:eastAsia="Arial" w:hAnsi="Arial" w:cs="Arial"/>
          <w:b/>
          <w:color w:val="000000"/>
          <w:sz w:val="22"/>
          <w:szCs w:val="22"/>
        </w:rPr>
        <w:t>.   DO FORO</w:t>
      </w:r>
    </w:p>
    <w:p w14:paraId="416B05F7" w14:textId="16AC60C1" w:rsidR="0060508B" w:rsidRDefault="0060508B" w:rsidP="00D902CE">
      <w:pPr>
        <w:spacing w:before="120" w:after="120" w:line="360" w:lineRule="auto"/>
        <w:jc w:val="both"/>
        <w:rPr>
          <w:rFonts w:ascii="Arial" w:hAnsi="Arial" w:cs="Arial"/>
          <w:color w:val="000000"/>
          <w:sz w:val="22"/>
          <w:szCs w:val="22"/>
        </w:rPr>
      </w:pPr>
      <w:r w:rsidRPr="000239B6">
        <w:rPr>
          <w:rFonts w:ascii="Arial" w:eastAsia="Arial" w:hAnsi="Arial" w:cs="Arial"/>
          <w:sz w:val="22"/>
          <w:szCs w:val="22"/>
        </w:rPr>
        <w:t>20</w:t>
      </w:r>
      <w:r w:rsidRPr="000239B6">
        <w:rPr>
          <w:rFonts w:ascii="Arial" w:eastAsia="Arial" w:hAnsi="Arial" w:cs="Arial"/>
          <w:color w:val="000000"/>
          <w:sz w:val="22"/>
          <w:szCs w:val="22"/>
        </w:rPr>
        <w:t>.1 - Fica o foro da Comarca de Cabo Frio, RJ, eleito para dirimir qualquer controvérsia não resolvida entre as partes.</w:t>
      </w:r>
      <w:r w:rsidRPr="000239B6">
        <w:rPr>
          <w:rFonts w:ascii="Arial" w:hAnsi="Arial" w:cs="Arial"/>
          <w:color w:val="000000"/>
          <w:sz w:val="22"/>
          <w:szCs w:val="22"/>
        </w:rPr>
        <w:t xml:space="preserve"> </w:t>
      </w:r>
    </w:p>
    <w:p w14:paraId="6E089637" w14:textId="77777777" w:rsidR="009B4B74" w:rsidRPr="000239B6" w:rsidRDefault="009B4B74" w:rsidP="00D902CE">
      <w:pPr>
        <w:spacing w:before="120" w:after="120" w:line="360" w:lineRule="auto"/>
        <w:jc w:val="both"/>
        <w:rPr>
          <w:rFonts w:ascii="Arial" w:hAnsi="Arial" w:cs="Arial"/>
          <w:color w:val="000000"/>
          <w:sz w:val="22"/>
          <w:szCs w:val="22"/>
        </w:rPr>
      </w:pPr>
    </w:p>
    <w:p w14:paraId="41D0B7C9" w14:textId="77777777" w:rsidR="0060508B" w:rsidRPr="009B4B74" w:rsidRDefault="0060508B" w:rsidP="00D902CE">
      <w:pPr>
        <w:tabs>
          <w:tab w:val="left" w:pos="540"/>
        </w:tabs>
        <w:spacing w:before="120" w:after="120" w:line="360" w:lineRule="auto"/>
        <w:jc w:val="center"/>
        <w:rPr>
          <w:rFonts w:ascii="Arial" w:eastAsia="Arial" w:hAnsi="Arial" w:cs="Arial"/>
          <w:sz w:val="2"/>
          <w:szCs w:val="2"/>
        </w:rPr>
      </w:pPr>
    </w:p>
    <w:p w14:paraId="088764E8" w14:textId="194211AA" w:rsidR="00D902CE" w:rsidRPr="000239B6" w:rsidRDefault="0060508B" w:rsidP="009B4B74">
      <w:pPr>
        <w:tabs>
          <w:tab w:val="left" w:pos="540"/>
        </w:tabs>
        <w:spacing w:before="120" w:after="120" w:line="360" w:lineRule="auto"/>
        <w:jc w:val="center"/>
        <w:rPr>
          <w:rFonts w:ascii="Arial" w:eastAsia="Arial" w:hAnsi="Arial" w:cs="Arial"/>
          <w:sz w:val="22"/>
          <w:szCs w:val="22"/>
        </w:rPr>
      </w:pPr>
      <w:r w:rsidRPr="000239B6">
        <w:rPr>
          <w:rFonts w:ascii="Arial" w:eastAsia="Arial" w:hAnsi="Arial" w:cs="Arial"/>
          <w:sz w:val="22"/>
          <w:szCs w:val="22"/>
        </w:rPr>
        <w:t xml:space="preserve">Cabo Frio, RJ, </w:t>
      </w:r>
      <w:r w:rsidR="00D902CE">
        <w:rPr>
          <w:rFonts w:ascii="Arial" w:eastAsia="Arial" w:hAnsi="Arial" w:cs="Arial"/>
          <w:sz w:val="22"/>
          <w:szCs w:val="22"/>
        </w:rPr>
        <w:t>01</w:t>
      </w:r>
      <w:r w:rsidRPr="000239B6">
        <w:rPr>
          <w:rFonts w:ascii="Arial" w:eastAsia="Arial" w:hAnsi="Arial" w:cs="Arial"/>
          <w:sz w:val="22"/>
          <w:szCs w:val="22"/>
        </w:rPr>
        <w:t xml:space="preserve"> de </w:t>
      </w:r>
      <w:r w:rsidR="00D902CE">
        <w:rPr>
          <w:rFonts w:ascii="Arial" w:eastAsia="Arial" w:hAnsi="Arial" w:cs="Arial"/>
          <w:sz w:val="22"/>
          <w:szCs w:val="22"/>
        </w:rPr>
        <w:t>julho</w:t>
      </w:r>
      <w:r w:rsidR="00CE04F2">
        <w:rPr>
          <w:rFonts w:ascii="Arial" w:eastAsia="Arial" w:hAnsi="Arial" w:cs="Arial"/>
          <w:sz w:val="22"/>
          <w:szCs w:val="22"/>
        </w:rPr>
        <w:t xml:space="preserve"> </w:t>
      </w:r>
      <w:r w:rsidRPr="000239B6">
        <w:rPr>
          <w:rFonts w:ascii="Arial" w:eastAsia="Arial" w:hAnsi="Arial" w:cs="Arial"/>
          <w:sz w:val="22"/>
          <w:szCs w:val="22"/>
        </w:rPr>
        <w:t>de 202</w:t>
      </w:r>
      <w:r w:rsidR="00CE04F2">
        <w:rPr>
          <w:rFonts w:ascii="Arial" w:eastAsia="Arial" w:hAnsi="Arial" w:cs="Arial"/>
          <w:sz w:val="22"/>
          <w:szCs w:val="22"/>
        </w:rPr>
        <w:t>5</w:t>
      </w:r>
      <w:r w:rsidRPr="000239B6">
        <w:rPr>
          <w:rFonts w:ascii="Arial" w:eastAsia="Arial" w:hAnsi="Arial" w:cs="Arial"/>
          <w:sz w:val="22"/>
          <w:szCs w:val="22"/>
        </w:rPr>
        <w:t>.</w:t>
      </w:r>
    </w:p>
    <w:p w14:paraId="4C770C47" w14:textId="77777777" w:rsidR="0060508B" w:rsidRPr="000239B6" w:rsidRDefault="0060508B" w:rsidP="0060508B">
      <w:pPr>
        <w:tabs>
          <w:tab w:val="left" w:pos="540"/>
        </w:tabs>
        <w:spacing w:line="360" w:lineRule="auto"/>
        <w:jc w:val="center"/>
        <w:rPr>
          <w:rFonts w:ascii="Arial" w:eastAsia="Arial" w:hAnsi="Arial" w:cs="Arial"/>
          <w:sz w:val="22"/>
          <w:szCs w:val="22"/>
        </w:rPr>
      </w:pPr>
      <w:r w:rsidRPr="000239B6">
        <w:rPr>
          <w:rFonts w:ascii="Arial" w:eastAsia="Arial" w:hAnsi="Arial" w:cs="Arial"/>
          <w:sz w:val="22"/>
          <w:szCs w:val="22"/>
        </w:rPr>
        <w:t>_____________________________________</w:t>
      </w:r>
    </w:p>
    <w:p w14:paraId="2FC39BBB" w14:textId="644875B1" w:rsidR="004743EA" w:rsidRDefault="00E3760B" w:rsidP="006D0C55">
      <w:pPr>
        <w:spacing w:line="360" w:lineRule="auto"/>
        <w:jc w:val="center"/>
        <w:rPr>
          <w:rFonts w:ascii="Arial" w:eastAsia="Arial" w:hAnsi="Arial" w:cs="Arial"/>
          <w:b/>
          <w:sz w:val="22"/>
          <w:szCs w:val="22"/>
        </w:rPr>
      </w:pPr>
      <w:r>
        <w:rPr>
          <w:rFonts w:ascii="Arial" w:eastAsia="Arial" w:hAnsi="Arial" w:cs="Arial"/>
          <w:b/>
          <w:sz w:val="22"/>
          <w:szCs w:val="22"/>
        </w:rPr>
        <w:t>Secretaria Adjunta de Compras e Licitações</w:t>
      </w:r>
    </w:p>
    <w:p w14:paraId="5973770B" w14:textId="14513F40" w:rsidR="00D527D0" w:rsidRDefault="00D527D0" w:rsidP="009B4B74">
      <w:pPr>
        <w:jc w:val="center"/>
        <w:rPr>
          <w:rFonts w:ascii="Arial" w:eastAsia="Arial" w:hAnsi="Arial" w:cs="Arial"/>
          <w:b/>
          <w:sz w:val="22"/>
          <w:szCs w:val="22"/>
        </w:rPr>
      </w:pPr>
      <w:r>
        <w:rPr>
          <w:rFonts w:ascii="Arial" w:eastAsia="Arial" w:hAnsi="Arial" w:cs="Arial"/>
          <w:b/>
          <w:sz w:val="22"/>
          <w:szCs w:val="22"/>
        </w:rPr>
        <w:lastRenderedPageBreak/>
        <w:t>Anexo 1 – Termo de Referência</w:t>
      </w:r>
      <w:r w:rsidR="00CA1D93">
        <w:rPr>
          <w:rFonts w:ascii="Arial" w:eastAsia="Arial" w:hAnsi="Arial" w:cs="Arial"/>
          <w:b/>
          <w:sz w:val="22"/>
          <w:szCs w:val="22"/>
        </w:rPr>
        <w:br w:type="page"/>
      </w:r>
    </w:p>
    <w:p w14:paraId="59613A54" w14:textId="77777777" w:rsidR="00D527D0" w:rsidRDefault="00D527D0" w:rsidP="009B4B74">
      <w:pPr>
        <w:jc w:val="center"/>
        <w:rPr>
          <w:rFonts w:ascii="Arial" w:eastAsia="Arial" w:hAnsi="Arial" w:cs="Arial"/>
          <w:b/>
          <w:sz w:val="22"/>
          <w:szCs w:val="22"/>
        </w:rPr>
      </w:pPr>
    </w:p>
    <w:p w14:paraId="2A95CAF3" w14:textId="3DAAB7FD" w:rsidR="0060508B" w:rsidRPr="000239B6" w:rsidRDefault="0060508B" w:rsidP="009B4B74">
      <w:pPr>
        <w:jc w:val="center"/>
        <w:rPr>
          <w:rFonts w:ascii="Arial" w:eastAsia="Arial" w:hAnsi="Arial" w:cs="Arial"/>
          <w:b/>
          <w:sz w:val="22"/>
          <w:szCs w:val="22"/>
        </w:rPr>
      </w:pPr>
      <w:r w:rsidRPr="000239B6">
        <w:rPr>
          <w:rFonts w:ascii="Arial" w:eastAsia="Arial" w:hAnsi="Arial" w:cs="Arial"/>
          <w:b/>
          <w:sz w:val="22"/>
          <w:szCs w:val="22"/>
        </w:rPr>
        <w:t>ANEXO 2</w:t>
      </w:r>
    </w:p>
    <w:p w14:paraId="4F979628" w14:textId="77777777" w:rsidR="0060508B" w:rsidRPr="000239B6" w:rsidRDefault="0060508B" w:rsidP="0060508B">
      <w:pPr>
        <w:tabs>
          <w:tab w:val="left" w:pos="540"/>
        </w:tabs>
        <w:spacing w:before="120" w:after="120" w:line="360" w:lineRule="auto"/>
        <w:jc w:val="center"/>
        <w:rPr>
          <w:rFonts w:ascii="Arial" w:eastAsia="Arial" w:hAnsi="Arial" w:cs="Arial"/>
          <w:b/>
          <w:sz w:val="22"/>
          <w:szCs w:val="22"/>
        </w:rPr>
      </w:pPr>
      <w:r w:rsidRPr="000239B6">
        <w:rPr>
          <w:rFonts w:ascii="Arial" w:eastAsia="Arial" w:hAnsi="Arial" w:cs="Arial"/>
          <w:b/>
          <w:sz w:val="22"/>
          <w:szCs w:val="22"/>
        </w:rPr>
        <w:t xml:space="preserve">MODELO DE SOLICITAÇÃO DE CREDENCIAMENTO </w:t>
      </w:r>
    </w:p>
    <w:p w14:paraId="05685A1F" w14:textId="7046EB4C" w:rsidR="0060508B" w:rsidRPr="000239B6" w:rsidRDefault="0060508B" w:rsidP="0060508B">
      <w:pPr>
        <w:tabs>
          <w:tab w:val="left" w:pos="540"/>
        </w:tabs>
        <w:spacing w:before="120" w:after="120" w:line="360" w:lineRule="auto"/>
        <w:jc w:val="center"/>
        <w:rPr>
          <w:rFonts w:ascii="Arial" w:eastAsia="Arial" w:hAnsi="Arial" w:cs="Arial"/>
          <w:b/>
          <w:sz w:val="22"/>
          <w:szCs w:val="22"/>
        </w:rPr>
      </w:pPr>
      <w:r w:rsidRPr="000239B6">
        <w:rPr>
          <w:rFonts w:ascii="Arial" w:eastAsia="Arial" w:hAnsi="Arial" w:cs="Arial"/>
          <w:b/>
          <w:sz w:val="22"/>
          <w:szCs w:val="22"/>
        </w:rPr>
        <w:t xml:space="preserve">CHAMAMENTO PÚBLICO Nº. </w:t>
      </w:r>
      <w:r w:rsidR="00207525">
        <w:rPr>
          <w:rFonts w:ascii="Arial" w:eastAsia="Arial" w:hAnsi="Arial" w:cs="Arial"/>
          <w:b/>
          <w:sz w:val="22"/>
          <w:szCs w:val="22"/>
        </w:rPr>
        <w:t>002/2025</w:t>
      </w:r>
    </w:p>
    <w:p w14:paraId="0F5605B8" w14:textId="77777777" w:rsidR="0060508B" w:rsidRPr="000239B6" w:rsidRDefault="0060508B" w:rsidP="0060508B">
      <w:pPr>
        <w:tabs>
          <w:tab w:val="left" w:pos="540"/>
        </w:tabs>
        <w:spacing w:before="120" w:after="120" w:line="360" w:lineRule="auto"/>
        <w:jc w:val="center"/>
        <w:rPr>
          <w:rFonts w:ascii="Arial" w:hAnsi="Arial" w:cs="Arial"/>
          <w:sz w:val="22"/>
          <w:szCs w:val="22"/>
        </w:rPr>
      </w:pPr>
    </w:p>
    <w:p w14:paraId="72262EFE" w14:textId="77777777" w:rsidR="0060508B" w:rsidRPr="000239B6" w:rsidRDefault="0060508B" w:rsidP="0060508B">
      <w:pPr>
        <w:tabs>
          <w:tab w:val="left" w:pos="540"/>
        </w:tabs>
        <w:spacing w:before="120" w:after="120" w:line="360" w:lineRule="auto"/>
        <w:jc w:val="center"/>
        <w:rPr>
          <w:rFonts w:ascii="Arial" w:hAnsi="Arial" w:cs="Arial"/>
          <w:sz w:val="22"/>
          <w:szCs w:val="22"/>
        </w:rPr>
      </w:pPr>
    </w:p>
    <w:p w14:paraId="3DE5CD98" w14:textId="77777777" w:rsidR="0060508B" w:rsidRPr="000239B6" w:rsidRDefault="0060508B" w:rsidP="0060508B">
      <w:pPr>
        <w:tabs>
          <w:tab w:val="left" w:pos="540"/>
        </w:tabs>
        <w:spacing w:before="120" w:after="120" w:line="360" w:lineRule="auto"/>
        <w:ind w:right="6576"/>
        <w:jc w:val="both"/>
        <w:rPr>
          <w:rFonts w:ascii="Arial" w:hAnsi="Arial" w:cs="Arial"/>
          <w:sz w:val="22"/>
          <w:szCs w:val="22"/>
        </w:rPr>
      </w:pPr>
      <w:r w:rsidRPr="000239B6">
        <w:rPr>
          <w:rFonts w:ascii="Arial" w:hAnsi="Arial" w:cs="Arial"/>
          <w:sz w:val="22"/>
          <w:szCs w:val="22"/>
        </w:rPr>
        <w:t xml:space="preserve">Observação: Este modelo deverá ser copiado na forma e na íntegra em papel impresso da empresa. </w:t>
      </w:r>
    </w:p>
    <w:p w14:paraId="340D1BDB" w14:textId="77777777" w:rsidR="0060508B" w:rsidRPr="000239B6" w:rsidRDefault="0060508B" w:rsidP="0060508B">
      <w:pPr>
        <w:tabs>
          <w:tab w:val="left" w:pos="540"/>
        </w:tabs>
        <w:spacing w:before="120" w:after="120" w:line="360" w:lineRule="auto"/>
        <w:jc w:val="center"/>
        <w:rPr>
          <w:rFonts w:ascii="Arial" w:hAnsi="Arial" w:cs="Arial"/>
          <w:sz w:val="22"/>
          <w:szCs w:val="22"/>
        </w:rPr>
      </w:pPr>
    </w:p>
    <w:p w14:paraId="75F28004" w14:textId="77777777" w:rsidR="0060508B" w:rsidRPr="000239B6" w:rsidRDefault="0060508B" w:rsidP="0060508B">
      <w:pPr>
        <w:tabs>
          <w:tab w:val="left" w:pos="540"/>
        </w:tabs>
        <w:spacing w:before="120" w:after="120" w:line="360" w:lineRule="auto"/>
        <w:jc w:val="center"/>
        <w:rPr>
          <w:rFonts w:ascii="Arial" w:hAnsi="Arial" w:cs="Arial"/>
          <w:sz w:val="22"/>
          <w:szCs w:val="22"/>
        </w:rPr>
      </w:pPr>
    </w:p>
    <w:p w14:paraId="73260306" w14:textId="77777777" w:rsidR="0060508B" w:rsidRPr="000239B6" w:rsidRDefault="0060508B" w:rsidP="0060508B">
      <w:pPr>
        <w:tabs>
          <w:tab w:val="left" w:pos="540"/>
        </w:tabs>
        <w:spacing w:before="120" w:after="120" w:line="360" w:lineRule="auto"/>
        <w:ind w:firstLine="851"/>
        <w:jc w:val="both"/>
        <w:rPr>
          <w:rFonts w:ascii="Arial" w:hAnsi="Arial" w:cs="Arial"/>
          <w:sz w:val="22"/>
          <w:szCs w:val="22"/>
        </w:rPr>
      </w:pPr>
      <w:r w:rsidRPr="000239B6">
        <w:rPr>
          <w:rFonts w:ascii="Arial" w:hAnsi="Arial" w:cs="Arial"/>
          <w:sz w:val="22"/>
          <w:szCs w:val="22"/>
        </w:rPr>
        <w:t>A instituição financeira ........................................................................, inscrita no CNPJ sob o nº. .........................................., sediada à .........................................................................., bairro ......................., município de ............................., por seu representante legal, vem por meio deste, solicitar o Credenciamento, junto à Prefeitura Municipal de Cabo Frio, RJ,</w:t>
      </w:r>
    </w:p>
    <w:p w14:paraId="144EFAD6" w14:textId="77777777" w:rsidR="0060508B" w:rsidRPr="000239B6" w:rsidRDefault="0060508B" w:rsidP="0060508B">
      <w:pPr>
        <w:tabs>
          <w:tab w:val="left" w:pos="540"/>
        </w:tabs>
        <w:spacing w:before="120" w:after="120" w:line="360" w:lineRule="auto"/>
        <w:ind w:firstLine="851"/>
        <w:jc w:val="both"/>
        <w:rPr>
          <w:rFonts w:ascii="Arial" w:hAnsi="Arial" w:cs="Arial"/>
          <w:sz w:val="22"/>
          <w:szCs w:val="22"/>
        </w:rPr>
      </w:pPr>
    </w:p>
    <w:p w14:paraId="34F9AEBF" w14:textId="23047C93" w:rsidR="0060508B" w:rsidRPr="000239B6" w:rsidRDefault="0060508B" w:rsidP="0060508B">
      <w:pPr>
        <w:tabs>
          <w:tab w:val="left" w:pos="540"/>
        </w:tabs>
        <w:spacing w:before="120" w:after="120" w:line="360" w:lineRule="auto"/>
        <w:jc w:val="center"/>
        <w:rPr>
          <w:rFonts w:ascii="Arial" w:hAnsi="Arial" w:cs="Arial"/>
          <w:sz w:val="22"/>
          <w:szCs w:val="22"/>
        </w:rPr>
      </w:pPr>
      <w:r w:rsidRPr="000239B6">
        <w:rPr>
          <w:rFonts w:ascii="Arial" w:hAnsi="Arial" w:cs="Arial"/>
          <w:sz w:val="22"/>
          <w:szCs w:val="22"/>
        </w:rPr>
        <w:t>_________________________</w:t>
      </w:r>
      <w:proofErr w:type="gramStart"/>
      <w:r w:rsidRPr="000239B6">
        <w:rPr>
          <w:rFonts w:ascii="Arial" w:hAnsi="Arial" w:cs="Arial"/>
          <w:sz w:val="22"/>
          <w:szCs w:val="22"/>
        </w:rPr>
        <w:t>_,_</w:t>
      </w:r>
      <w:proofErr w:type="gramEnd"/>
      <w:r w:rsidRPr="000239B6">
        <w:rPr>
          <w:rFonts w:ascii="Arial" w:hAnsi="Arial" w:cs="Arial"/>
          <w:sz w:val="22"/>
          <w:szCs w:val="22"/>
        </w:rPr>
        <w:t xml:space="preserve">_____de___________________ </w:t>
      </w:r>
      <w:proofErr w:type="spellStart"/>
      <w:r w:rsidRPr="000239B6">
        <w:rPr>
          <w:rFonts w:ascii="Arial" w:hAnsi="Arial" w:cs="Arial"/>
          <w:sz w:val="22"/>
          <w:szCs w:val="22"/>
        </w:rPr>
        <w:t>de</w:t>
      </w:r>
      <w:proofErr w:type="spellEnd"/>
      <w:r w:rsidRPr="000239B6">
        <w:rPr>
          <w:rFonts w:ascii="Arial" w:hAnsi="Arial" w:cs="Arial"/>
          <w:sz w:val="22"/>
          <w:szCs w:val="22"/>
        </w:rPr>
        <w:t xml:space="preserve"> 2</w:t>
      </w:r>
      <w:r w:rsidR="004743EA">
        <w:rPr>
          <w:rFonts w:ascii="Arial" w:hAnsi="Arial" w:cs="Arial"/>
          <w:sz w:val="22"/>
          <w:szCs w:val="22"/>
        </w:rPr>
        <w:t>025</w:t>
      </w:r>
      <w:r w:rsidRPr="000239B6">
        <w:rPr>
          <w:rFonts w:ascii="Arial" w:hAnsi="Arial" w:cs="Arial"/>
          <w:sz w:val="22"/>
          <w:szCs w:val="22"/>
        </w:rPr>
        <w:t>.</w:t>
      </w:r>
    </w:p>
    <w:p w14:paraId="69B1A868" w14:textId="77777777" w:rsidR="0060508B" w:rsidRPr="000239B6" w:rsidRDefault="0060508B" w:rsidP="0060508B">
      <w:pPr>
        <w:tabs>
          <w:tab w:val="left" w:pos="540"/>
        </w:tabs>
        <w:spacing w:before="120" w:after="120" w:line="360" w:lineRule="auto"/>
        <w:ind w:firstLine="851"/>
        <w:jc w:val="both"/>
        <w:rPr>
          <w:rFonts w:ascii="Arial" w:hAnsi="Arial" w:cs="Arial"/>
          <w:sz w:val="22"/>
          <w:szCs w:val="22"/>
        </w:rPr>
      </w:pPr>
    </w:p>
    <w:p w14:paraId="5F968182" w14:textId="77777777" w:rsidR="0060508B" w:rsidRPr="000239B6" w:rsidRDefault="0060508B" w:rsidP="0060508B">
      <w:pPr>
        <w:tabs>
          <w:tab w:val="left" w:pos="540"/>
        </w:tabs>
        <w:spacing w:before="120" w:after="120" w:line="360" w:lineRule="auto"/>
        <w:ind w:firstLine="851"/>
        <w:jc w:val="both"/>
        <w:rPr>
          <w:rFonts w:ascii="Arial" w:hAnsi="Arial" w:cs="Arial"/>
          <w:sz w:val="22"/>
          <w:szCs w:val="22"/>
        </w:rPr>
      </w:pPr>
    </w:p>
    <w:p w14:paraId="2BF34F5D" w14:textId="77777777" w:rsidR="0060508B" w:rsidRPr="000239B6" w:rsidRDefault="0060508B" w:rsidP="0060508B">
      <w:pPr>
        <w:tabs>
          <w:tab w:val="left" w:pos="0"/>
        </w:tabs>
        <w:spacing w:before="120" w:after="120" w:line="360" w:lineRule="auto"/>
        <w:jc w:val="center"/>
        <w:rPr>
          <w:rFonts w:ascii="Arial" w:hAnsi="Arial" w:cs="Arial"/>
          <w:sz w:val="22"/>
          <w:szCs w:val="22"/>
        </w:rPr>
      </w:pPr>
      <w:r w:rsidRPr="000239B6">
        <w:rPr>
          <w:rFonts w:ascii="Arial" w:hAnsi="Arial" w:cs="Arial"/>
          <w:sz w:val="22"/>
          <w:szCs w:val="22"/>
        </w:rPr>
        <w:t>____________________________________________</w:t>
      </w:r>
    </w:p>
    <w:p w14:paraId="30387548" w14:textId="77777777" w:rsidR="0060508B" w:rsidRPr="000239B6" w:rsidRDefault="0060508B" w:rsidP="0060508B">
      <w:pPr>
        <w:tabs>
          <w:tab w:val="left" w:pos="0"/>
        </w:tabs>
        <w:spacing w:before="120" w:after="120" w:line="360" w:lineRule="auto"/>
        <w:jc w:val="center"/>
        <w:rPr>
          <w:rFonts w:ascii="Arial" w:hAnsi="Arial" w:cs="Arial"/>
          <w:sz w:val="22"/>
          <w:szCs w:val="22"/>
        </w:rPr>
      </w:pPr>
      <w:r w:rsidRPr="000239B6">
        <w:rPr>
          <w:rFonts w:ascii="Arial" w:hAnsi="Arial" w:cs="Arial"/>
          <w:sz w:val="22"/>
          <w:szCs w:val="22"/>
        </w:rPr>
        <w:t>Assinatura e Carimbo da Licitante</w:t>
      </w:r>
    </w:p>
    <w:p w14:paraId="00F8247A" w14:textId="77777777" w:rsidR="0060508B" w:rsidRPr="000239B6" w:rsidRDefault="0060508B" w:rsidP="0060508B">
      <w:pPr>
        <w:tabs>
          <w:tab w:val="left" w:pos="540"/>
        </w:tabs>
        <w:spacing w:before="120" w:after="120" w:line="360" w:lineRule="auto"/>
        <w:ind w:firstLine="851"/>
        <w:jc w:val="both"/>
        <w:rPr>
          <w:rFonts w:ascii="Arial" w:hAnsi="Arial" w:cs="Arial"/>
          <w:sz w:val="22"/>
          <w:szCs w:val="22"/>
        </w:rPr>
      </w:pPr>
    </w:p>
    <w:p w14:paraId="4A9BFD37" w14:textId="77777777" w:rsidR="0060508B" w:rsidRPr="000239B6" w:rsidRDefault="0060508B" w:rsidP="0060508B">
      <w:pPr>
        <w:tabs>
          <w:tab w:val="left" w:pos="540"/>
        </w:tabs>
        <w:spacing w:before="120" w:after="120" w:line="360" w:lineRule="auto"/>
        <w:ind w:firstLine="851"/>
        <w:jc w:val="both"/>
        <w:rPr>
          <w:rFonts w:ascii="Arial" w:hAnsi="Arial" w:cs="Arial"/>
          <w:sz w:val="22"/>
          <w:szCs w:val="22"/>
        </w:rPr>
      </w:pPr>
    </w:p>
    <w:p w14:paraId="5D4DF6DB" w14:textId="77777777" w:rsidR="0060508B" w:rsidRPr="000239B6" w:rsidRDefault="0060508B" w:rsidP="0060508B">
      <w:pPr>
        <w:tabs>
          <w:tab w:val="left" w:pos="540"/>
        </w:tabs>
        <w:spacing w:before="120" w:after="120" w:line="360" w:lineRule="auto"/>
        <w:ind w:firstLine="851"/>
        <w:jc w:val="both"/>
        <w:rPr>
          <w:rFonts w:ascii="Arial" w:hAnsi="Arial" w:cs="Arial"/>
          <w:sz w:val="22"/>
          <w:szCs w:val="22"/>
        </w:rPr>
      </w:pPr>
    </w:p>
    <w:p w14:paraId="130406A1" w14:textId="77777777" w:rsidR="0060508B" w:rsidRDefault="0060508B" w:rsidP="0060508B">
      <w:pPr>
        <w:tabs>
          <w:tab w:val="left" w:pos="540"/>
        </w:tabs>
        <w:spacing w:before="120" w:after="120" w:line="360" w:lineRule="auto"/>
        <w:ind w:firstLine="851"/>
        <w:jc w:val="both"/>
        <w:rPr>
          <w:rFonts w:ascii="Arial" w:hAnsi="Arial" w:cs="Arial"/>
          <w:sz w:val="22"/>
          <w:szCs w:val="22"/>
        </w:rPr>
      </w:pPr>
    </w:p>
    <w:p w14:paraId="1C7F0484" w14:textId="08DEFD74" w:rsidR="0060508B" w:rsidRDefault="0060508B" w:rsidP="0060508B">
      <w:pPr>
        <w:tabs>
          <w:tab w:val="left" w:pos="540"/>
        </w:tabs>
        <w:spacing w:before="120" w:after="120" w:line="360" w:lineRule="auto"/>
        <w:ind w:firstLine="851"/>
        <w:jc w:val="both"/>
        <w:rPr>
          <w:rFonts w:ascii="Arial" w:hAnsi="Arial" w:cs="Arial"/>
          <w:sz w:val="22"/>
          <w:szCs w:val="22"/>
        </w:rPr>
      </w:pPr>
    </w:p>
    <w:p w14:paraId="6DADFF70" w14:textId="472D63A6" w:rsidR="00DD5E9D" w:rsidRDefault="00DD5E9D" w:rsidP="0060508B">
      <w:pPr>
        <w:tabs>
          <w:tab w:val="left" w:pos="540"/>
        </w:tabs>
        <w:spacing w:before="120" w:after="120" w:line="360" w:lineRule="auto"/>
        <w:ind w:firstLine="851"/>
        <w:jc w:val="both"/>
        <w:rPr>
          <w:rFonts w:ascii="Arial" w:hAnsi="Arial" w:cs="Arial"/>
          <w:sz w:val="22"/>
          <w:szCs w:val="22"/>
        </w:rPr>
      </w:pPr>
    </w:p>
    <w:p w14:paraId="3354A9CD" w14:textId="77777777" w:rsidR="00DD5E9D" w:rsidRPr="000239B6" w:rsidRDefault="00DD5E9D" w:rsidP="0060508B">
      <w:pPr>
        <w:tabs>
          <w:tab w:val="left" w:pos="540"/>
        </w:tabs>
        <w:spacing w:before="120" w:after="120" w:line="360" w:lineRule="auto"/>
        <w:ind w:firstLine="851"/>
        <w:jc w:val="both"/>
        <w:rPr>
          <w:rFonts w:ascii="Arial" w:hAnsi="Arial" w:cs="Arial"/>
          <w:sz w:val="22"/>
          <w:szCs w:val="22"/>
        </w:rPr>
      </w:pPr>
    </w:p>
    <w:p w14:paraId="2ED90D7E" w14:textId="77777777" w:rsidR="0060508B" w:rsidRPr="000239B6" w:rsidRDefault="0060508B" w:rsidP="009B4B74">
      <w:pPr>
        <w:tabs>
          <w:tab w:val="left" w:pos="540"/>
        </w:tabs>
        <w:spacing w:before="120" w:after="120" w:line="360" w:lineRule="auto"/>
        <w:jc w:val="center"/>
        <w:rPr>
          <w:rFonts w:ascii="Arial" w:eastAsia="Arial" w:hAnsi="Arial" w:cs="Arial"/>
          <w:b/>
          <w:sz w:val="22"/>
          <w:szCs w:val="22"/>
        </w:rPr>
      </w:pPr>
      <w:r w:rsidRPr="000239B6">
        <w:rPr>
          <w:rFonts w:ascii="Arial" w:eastAsia="Arial" w:hAnsi="Arial" w:cs="Arial"/>
          <w:b/>
          <w:sz w:val="22"/>
          <w:szCs w:val="22"/>
        </w:rPr>
        <w:t>ANEXO 3</w:t>
      </w:r>
    </w:p>
    <w:p w14:paraId="57E76E9E" w14:textId="194356B4" w:rsidR="0060508B" w:rsidRPr="000239B6" w:rsidRDefault="0060508B" w:rsidP="0060508B">
      <w:pPr>
        <w:spacing w:after="160" w:line="360" w:lineRule="auto"/>
        <w:jc w:val="center"/>
        <w:rPr>
          <w:rFonts w:ascii="Arial" w:eastAsia="Arial" w:hAnsi="Arial" w:cs="Arial"/>
          <w:b/>
          <w:sz w:val="22"/>
          <w:szCs w:val="22"/>
        </w:rPr>
      </w:pPr>
      <w:r w:rsidRPr="000239B6">
        <w:rPr>
          <w:rFonts w:ascii="Arial" w:eastAsia="Arial" w:hAnsi="Arial" w:cs="Arial"/>
          <w:b/>
          <w:sz w:val="22"/>
          <w:szCs w:val="22"/>
        </w:rPr>
        <w:t xml:space="preserve">MINUTA DE CONTRATO CREDENCIAMENTO Nº. </w:t>
      </w:r>
      <w:proofErr w:type="spellStart"/>
      <w:r w:rsidR="00B9597D">
        <w:rPr>
          <w:rFonts w:ascii="Arial" w:eastAsia="Arial" w:hAnsi="Arial" w:cs="Arial"/>
          <w:b/>
          <w:sz w:val="22"/>
          <w:szCs w:val="22"/>
        </w:rPr>
        <w:t>xxxx</w:t>
      </w:r>
      <w:proofErr w:type="spellEnd"/>
    </w:p>
    <w:p w14:paraId="648B870D" w14:textId="5443C303" w:rsidR="0060508B" w:rsidRPr="000239B6" w:rsidRDefault="0060508B" w:rsidP="0060508B">
      <w:pPr>
        <w:tabs>
          <w:tab w:val="left" w:pos="540"/>
        </w:tabs>
        <w:spacing w:before="120" w:after="120" w:line="360" w:lineRule="auto"/>
        <w:jc w:val="center"/>
        <w:rPr>
          <w:rFonts w:ascii="Arial" w:eastAsia="Arial" w:hAnsi="Arial" w:cs="Arial"/>
          <w:b/>
          <w:sz w:val="22"/>
          <w:szCs w:val="22"/>
        </w:rPr>
      </w:pPr>
      <w:r w:rsidRPr="000239B6">
        <w:rPr>
          <w:rFonts w:ascii="Arial" w:eastAsia="Arial" w:hAnsi="Arial" w:cs="Arial"/>
          <w:b/>
          <w:sz w:val="22"/>
          <w:szCs w:val="22"/>
        </w:rPr>
        <w:t xml:space="preserve">CHAMAMENTO PÚBLICO Nº. </w:t>
      </w:r>
      <w:r w:rsidR="00207525">
        <w:rPr>
          <w:rFonts w:ascii="Arial" w:eastAsia="Arial" w:hAnsi="Arial" w:cs="Arial"/>
          <w:b/>
          <w:sz w:val="22"/>
          <w:szCs w:val="22"/>
        </w:rPr>
        <w:t>002/2025</w:t>
      </w:r>
    </w:p>
    <w:p w14:paraId="57C8EDE4" w14:textId="77777777" w:rsidR="0060508B" w:rsidRPr="000239B6" w:rsidRDefault="0060508B" w:rsidP="0060508B">
      <w:pPr>
        <w:spacing w:after="160" w:line="360" w:lineRule="auto"/>
        <w:jc w:val="center"/>
        <w:rPr>
          <w:rFonts w:ascii="Arial" w:eastAsia="Arial" w:hAnsi="Arial" w:cs="Arial"/>
          <w:b/>
          <w:sz w:val="22"/>
          <w:szCs w:val="22"/>
        </w:rPr>
      </w:pPr>
    </w:p>
    <w:p w14:paraId="525B1A72" w14:textId="77777777" w:rsidR="0060508B" w:rsidRPr="000239B6" w:rsidRDefault="0060508B" w:rsidP="0060508B">
      <w:pPr>
        <w:spacing w:after="160" w:line="360" w:lineRule="auto"/>
        <w:ind w:left="4536"/>
        <w:jc w:val="both"/>
        <w:rPr>
          <w:rFonts w:ascii="Arial" w:eastAsia="Arial" w:hAnsi="Arial" w:cs="Arial"/>
          <w:sz w:val="22"/>
          <w:szCs w:val="22"/>
        </w:rPr>
      </w:pPr>
    </w:p>
    <w:p w14:paraId="0C12605C" w14:textId="77777777" w:rsidR="0060508B" w:rsidRPr="000239B6" w:rsidRDefault="0060508B" w:rsidP="0060508B">
      <w:pPr>
        <w:spacing w:after="160" w:line="360" w:lineRule="auto"/>
        <w:ind w:left="4536"/>
        <w:jc w:val="both"/>
        <w:rPr>
          <w:rFonts w:ascii="Arial" w:eastAsia="Arial" w:hAnsi="Arial" w:cs="Arial"/>
          <w:sz w:val="22"/>
          <w:szCs w:val="22"/>
        </w:rPr>
      </w:pPr>
      <w:r w:rsidRPr="000239B6">
        <w:rPr>
          <w:rFonts w:ascii="Arial" w:eastAsia="Arial" w:hAnsi="Arial" w:cs="Arial"/>
          <w:sz w:val="22"/>
          <w:szCs w:val="22"/>
        </w:rPr>
        <w:t xml:space="preserve">CONTRATO DE CREDENCIAMENTO PARA CONTRATAÇÃO DE INSTITUIÇÃO FINANCEIRA PARA PRESTAÇÃO DE SERVIÇOS DE ARRECADAÇÃO E RECEBIMENTO DE TODOS OS TRIBUTOS MUNICIPAIS ATRAVÉS DE DAM CELEBRADO ENTRE O MUNICÍPIO DE CABO FRIO E A INSTITUIÇÃO FINANCEIRA ___________________. </w:t>
      </w:r>
    </w:p>
    <w:p w14:paraId="38074DD6" w14:textId="77777777" w:rsidR="0060508B" w:rsidRPr="000239B6" w:rsidRDefault="0060508B" w:rsidP="0060508B">
      <w:pPr>
        <w:spacing w:after="160" w:line="360" w:lineRule="auto"/>
        <w:ind w:left="-567"/>
        <w:jc w:val="both"/>
        <w:rPr>
          <w:rFonts w:ascii="Arial" w:eastAsia="Arial" w:hAnsi="Arial" w:cs="Arial"/>
          <w:sz w:val="22"/>
          <w:szCs w:val="22"/>
        </w:rPr>
      </w:pPr>
    </w:p>
    <w:p w14:paraId="0B41EF39" w14:textId="77777777" w:rsidR="0060508B" w:rsidRPr="000239B6" w:rsidRDefault="0060508B" w:rsidP="0060508B">
      <w:pPr>
        <w:tabs>
          <w:tab w:val="left" w:pos="540"/>
        </w:tabs>
        <w:spacing w:line="360" w:lineRule="auto"/>
        <w:jc w:val="both"/>
        <w:rPr>
          <w:rFonts w:ascii="Arial" w:eastAsia="Arial" w:hAnsi="Arial" w:cs="Arial"/>
          <w:sz w:val="22"/>
          <w:szCs w:val="22"/>
        </w:rPr>
      </w:pPr>
      <w:r w:rsidRPr="000239B6">
        <w:rPr>
          <w:rFonts w:ascii="Arial" w:eastAsia="Arial" w:hAnsi="Arial" w:cs="Arial"/>
          <w:b/>
          <w:sz w:val="22"/>
          <w:szCs w:val="22"/>
        </w:rPr>
        <w:t>O MUNICÍPIO DE CABO FRIO</w:t>
      </w:r>
      <w:r w:rsidRPr="000239B6">
        <w:rPr>
          <w:rFonts w:ascii="Arial" w:eastAsia="Arial" w:hAnsi="Arial" w:cs="Arial"/>
          <w:sz w:val="22"/>
          <w:szCs w:val="22"/>
        </w:rPr>
        <w:t xml:space="preserve">, RJ, entidade de direito público, inscrita no CNPJ sob o nº 28.549.483/0001-05, com sede a Praça Tiradentes, s/n, Centro, Cabo Frio, RJ, CEP:28906-290, por intermédio da Secretário(a) Municipal de Fazenda, neste ato representado(a) pela </w:t>
      </w:r>
      <w:proofErr w:type="spellStart"/>
      <w:r w:rsidRPr="000239B6">
        <w:rPr>
          <w:rFonts w:ascii="Arial" w:eastAsia="Arial" w:hAnsi="Arial" w:cs="Arial"/>
          <w:sz w:val="22"/>
          <w:szCs w:val="22"/>
        </w:rPr>
        <w:t>Srº</w:t>
      </w:r>
      <w:proofErr w:type="spellEnd"/>
      <w:r w:rsidRPr="000239B6">
        <w:rPr>
          <w:rFonts w:ascii="Arial" w:eastAsia="Arial" w:hAnsi="Arial" w:cs="Arial"/>
          <w:sz w:val="22"/>
          <w:szCs w:val="22"/>
        </w:rPr>
        <w:t xml:space="preserve">(ª) </w:t>
      </w:r>
      <w:r w:rsidRPr="000239B6">
        <w:rPr>
          <w:rFonts w:ascii="Arial" w:eastAsia="Arial" w:hAnsi="Arial" w:cs="Arial"/>
          <w:b/>
          <w:sz w:val="22"/>
          <w:szCs w:val="22"/>
        </w:rPr>
        <w:t xml:space="preserve">XXXXXXXXXX, </w:t>
      </w:r>
      <w:r w:rsidRPr="000239B6">
        <w:rPr>
          <w:rFonts w:ascii="Arial" w:eastAsia="Arial" w:hAnsi="Arial" w:cs="Arial"/>
          <w:sz w:val="22"/>
          <w:szCs w:val="22"/>
        </w:rPr>
        <w:t xml:space="preserve">portador da Carteira de Identidade nº </w:t>
      </w:r>
      <w:proofErr w:type="spellStart"/>
      <w:r w:rsidRPr="000239B6">
        <w:rPr>
          <w:rFonts w:ascii="Arial" w:eastAsia="Arial" w:hAnsi="Arial" w:cs="Arial"/>
          <w:sz w:val="22"/>
          <w:szCs w:val="22"/>
        </w:rPr>
        <w:t>xxxxxxxxxx</w:t>
      </w:r>
      <w:proofErr w:type="spellEnd"/>
      <w:r w:rsidRPr="000239B6">
        <w:rPr>
          <w:rFonts w:ascii="Arial" w:eastAsia="Arial" w:hAnsi="Arial" w:cs="Arial"/>
          <w:sz w:val="22"/>
          <w:szCs w:val="22"/>
        </w:rPr>
        <w:t xml:space="preserve">, expedida pelo </w:t>
      </w:r>
      <w:proofErr w:type="spellStart"/>
      <w:r w:rsidRPr="000239B6">
        <w:rPr>
          <w:rFonts w:ascii="Arial" w:eastAsia="Arial" w:hAnsi="Arial" w:cs="Arial"/>
          <w:sz w:val="22"/>
          <w:szCs w:val="22"/>
        </w:rPr>
        <w:t>xxxxxxxxx</w:t>
      </w:r>
      <w:proofErr w:type="spellEnd"/>
      <w:r w:rsidRPr="000239B6">
        <w:rPr>
          <w:rFonts w:ascii="Arial" w:eastAsia="Arial" w:hAnsi="Arial" w:cs="Arial"/>
          <w:sz w:val="22"/>
          <w:szCs w:val="22"/>
        </w:rPr>
        <w:t xml:space="preserve">, e CPF nº </w:t>
      </w:r>
      <w:proofErr w:type="spellStart"/>
      <w:r w:rsidRPr="000239B6">
        <w:rPr>
          <w:rFonts w:ascii="Arial" w:eastAsia="Arial" w:hAnsi="Arial" w:cs="Arial"/>
          <w:sz w:val="22"/>
          <w:szCs w:val="22"/>
        </w:rPr>
        <w:t>xxx.xxx.xxx</w:t>
      </w:r>
      <w:proofErr w:type="spellEnd"/>
      <w:r w:rsidRPr="000239B6">
        <w:rPr>
          <w:rFonts w:ascii="Arial" w:eastAsia="Arial" w:hAnsi="Arial" w:cs="Arial"/>
          <w:sz w:val="22"/>
          <w:szCs w:val="22"/>
        </w:rPr>
        <w:t>/</w:t>
      </w:r>
      <w:proofErr w:type="spellStart"/>
      <w:r w:rsidRPr="000239B6">
        <w:rPr>
          <w:rFonts w:ascii="Arial" w:eastAsia="Arial" w:hAnsi="Arial" w:cs="Arial"/>
          <w:sz w:val="22"/>
          <w:szCs w:val="22"/>
        </w:rPr>
        <w:t>xx</w:t>
      </w:r>
      <w:proofErr w:type="spellEnd"/>
      <w:r w:rsidRPr="000239B6">
        <w:rPr>
          <w:rFonts w:ascii="Arial" w:eastAsia="Arial" w:hAnsi="Arial" w:cs="Arial"/>
          <w:sz w:val="22"/>
          <w:szCs w:val="22"/>
        </w:rPr>
        <w:t xml:space="preserve">, residente e domiciliado no Município de Cabo Frio, RJ, doravante denominado </w:t>
      </w:r>
      <w:r w:rsidRPr="000239B6">
        <w:rPr>
          <w:rFonts w:ascii="Arial" w:eastAsia="Arial" w:hAnsi="Arial" w:cs="Arial"/>
          <w:b/>
          <w:sz w:val="22"/>
          <w:szCs w:val="22"/>
        </w:rPr>
        <w:t>CONTRATANTE</w:t>
      </w:r>
      <w:r w:rsidRPr="000239B6">
        <w:rPr>
          <w:rFonts w:ascii="Arial" w:eastAsia="Arial" w:hAnsi="Arial" w:cs="Arial"/>
          <w:sz w:val="22"/>
          <w:szCs w:val="22"/>
        </w:rPr>
        <w:t xml:space="preserve">, e a Instituição Financeira </w:t>
      </w:r>
      <w:proofErr w:type="spellStart"/>
      <w:r w:rsidRPr="000239B6">
        <w:rPr>
          <w:rFonts w:ascii="Arial" w:eastAsia="Arial" w:hAnsi="Arial" w:cs="Arial"/>
          <w:sz w:val="22"/>
          <w:szCs w:val="22"/>
        </w:rPr>
        <w:t>xxxxxxxxxxxxxxxxxxxxxxxxxxxxxxxxxx</w:t>
      </w:r>
      <w:proofErr w:type="spellEnd"/>
      <w:r w:rsidRPr="000239B6">
        <w:rPr>
          <w:rFonts w:ascii="Arial" w:eastAsia="Arial" w:hAnsi="Arial" w:cs="Arial"/>
          <w:b/>
          <w:sz w:val="22"/>
          <w:szCs w:val="22"/>
        </w:rPr>
        <w:t xml:space="preserve">, </w:t>
      </w:r>
      <w:r w:rsidRPr="000239B6">
        <w:rPr>
          <w:rFonts w:ascii="Arial" w:eastAsia="Arial" w:hAnsi="Arial" w:cs="Arial"/>
          <w:sz w:val="22"/>
          <w:szCs w:val="22"/>
        </w:rPr>
        <w:t xml:space="preserve">inscrita no CNPJ sob o n° </w:t>
      </w:r>
      <w:proofErr w:type="spellStart"/>
      <w:r w:rsidRPr="000239B6">
        <w:rPr>
          <w:rFonts w:ascii="Arial" w:eastAsia="Arial" w:hAnsi="Arial" w:cs="Arial"/>
          <w:sz w:val="22"/>
          <w:szCs w:val="22"/>
        </w:rPr>
        <w:t>xx.xxx.xxx</w:t>
      </w:r>
      <w:proofErr w:type="spellEnd"/>
      <w:r w:rsidRPr="000239B6">
        <w:rPr>
          <w:rFonts w:ascii="Arial" w:eastAsia="Arial" w:hAnsi="Arial" w:cs="Arial"/>
          <w:sz w:val="22"/>
          <w:szCs w:val="22"/>
        </w:rPr>
        <w:t>/</w:t>
      </w:r>
      <w:proofErr w:type="spellStart"/>
      <w:r w:rsidRPr="000239B6">
        <w:rPr>
          <w:rFonts w:ascii="Arial" w:eastAsia="Arial" w:hAnsi="Arial" w:cs="Arial"/>
          <w:sz w:val="22"/>
          <w:szCs w:val="22"/>
        </w:rPr>
        <w:t>xxxx</w:t>
      </w:r>
      <w:proofErr w:type="spellEnd"/>
      <w:r w:rsidRPr="000239B6">
        <w:rPr>
          <w:rFonts w:ascii="Arial" w:eastAsia="Arial" w:hAnsi="Arial" w:cs="Arial"/>
          <w:sz w:val="22"/>
          <w:szCs w:val="22"/>
        </w:rPr>
        <w:t>/</w:t>
      </w:r>
      <w:proofErr w:type="spellStart"/>
      <w:r w:rsidRPr="000239B6">
        <w:rPr>
          <w:rFonts w:ascii="Arial" w:eastAsia="Arial" w:hAnsi="Arial" w:cs="Arial"/>
          <w:sz w:val="22"/>
          <w:szCs w:val="22"/>
        </w:rPr>
        <w:t>xx</w:t>
      </w:r>
      <w:proofErr w:type="spellEnd"/>
      <w:r w:rsidRPr="000239B6">
        <w:rPr>
          <w:rFonts w:ascii="Arial" w:eastAsia="Arial" w:hAnsi="Arial" w:cs="Arial"/>
          <w:sz w:val="22"/>
          <w:szCs w:val="22"/>
        </w:rPr>
        <w:t xml:space="preserve">, com sede na </w:t>
      </w:r>
      <w:proofErr w:type="spellStart"/>
      <w:r w:rsidRPr="000239B6">
        <w:rPr>
          <w:rFonts w:ascii="Arial" w:eastAsia="Arial" w:hAnsi="Arial" w:cs="Arial"/>
          <w:sz w:val="22"/>
          <w:szCs w:val="22"/>
        </w:rPr>
        <w:t>xxxxxxxxxxxxxxxxxxxxxxxxxxxxxxxxxxxxxxxxxxxxx</w:t>
      </w:r>
      <w:proofErr w:type="spellEnd"/>
      <w:r w:rsidRPr="000239B6">
        <w:rPr>
          <w:rFonts w:ascii="Arial" w:eastAsia="Arial" w:hAnsi="Arial" w:cs="Arial"/>
          <w:sz w:val="22"/>
          <w:szCs w:val="22"/>
        </w:rPr>
        <w:t xml:space="preserve">, neste ato representado por, </w:t>
      </w:r>
      <w:proofErr w:type="spellStart"/>
      <w:r w:rsidRPr="000239B6">
        <w:rPr>
          <w:rFonts w:ascii="Arial" w:eastAsia="Arial" w:hAnsi="Arial" w:cs="Arial"/>
          <w:sz w:val="22"/>
          <w:szCs w:val="22"/>
        </w:rPr>
        <w:t>xxxxxxxxxxxxxxxxxxxxxxx</w:t>
      </w:r>
      <w:proofErr w:type="spellEnd"/>
      <w:r w:rsidRPr="000239B6">
        <w:rPr>
          <w:rFonts w:ascii="Arial" w:eastAsia="Arial" w:hAnsi="Arial" w:cs="Arial"/>
          <w:sz w:val="22"/>
          <w:szCs w:val="22"/>
        </w:rPr>
        <w:t xml:space="preserve">, portador (a) da Carteira de Identidade nº </w:t>
      </w:r>
      <w:proofErr w:type="spellStart"/>
      <w:r w:rsidRPr="000239B6">
        <w:rPr>
          <w:rFonts w:ascii="Arial" w:eastAsia="Arial" w:hAnsi="Arial" w:cs="Arial"/>
          <w:sz w:val="22"/>
          <w:szCs w:val="22"/>
        </w:rPr>
        <w:t>xxxxxxxxxx</w:t>
      </w:r>
      <w:proofErr w:type="spellEnd"/>
      <w:r w:rsidRPr="000239B6">
        <w:rPr>
          <w:rFonts w:ascii="Arial" w:eastAsia="Arial" w:hAnsi="Arial" w:cs="Arial"/>
          <w:sz w:val="22"/>
          <w:szCs w:val="22"/>
        </w:rPr>
        <w:t xml:space="preserve">, expedida pelo </w:t>
      </w:r>
      <w:proofErr w:type="spellStart"/>
      <w:r w:rsidRPr="000239B6">
        <w:rPr>
          <w:rFonts w:ascii="Arial" w:eastAsia="Arial" w:hAnsi="Arial" w:cs="Arial"/>
          <w:sz w:val="22"/>
          <w:szCs w:val="22"/>
        </w:rPr>
        <w:t>xxxxxxxxx</w:t>
      </w:r>
      <w:proofErr w:type="spellEnd"/>
      <w:r w:rsidRPr="000239B6">
        <w:rPr>
          <w:rFonts w:ascii="Arial" w:eastAsia="Arial" w:hAnsi="Arial" w:cs="Arial"/>
          <w:sz w:val="22"/>
          <w:szCs w:val="22"/>
        </w:rPr>
        <w:t xml:space="preserve">, e CPF nº </w:t>
      </w:r>
      <w:proofErr w:type="spellStart"/>
      <w:r w:rsidRPr="000239B6">
        <w:rPr>
          <w:rFonts w:ascii="Arial" w:eastAsia="Arial" w:hAnsi="Arial" w:cs="Arial"/>
          <w:sz w:val="22"/>
          <w:szCs w:val="22"/>
        </w:rPr>
        <w:t>xxx.xxx.xxx-xx</w:t>
      </w:r>
      <w:proofErr w:type="spellEnd"/>
      <w:r w:rsidRPr="000239B6">
        <w:rPr>
          <w:rFonts w:ascii="Arial" w:eastAsia="Arial" w:hAnsi="Arial" w:cs="Arial"/>
          <w:sz w:val="22"/>
          <w:szCs w:val="22"/>
        </w:rPr>
        <w:t xml:space="preserve">, residente e domiciliado (a) no Município de </w:t>
      </w:r>
      <w:proofErr w:type="spellStart"/>
      <w:r w:rsidRPr="000239B6">
        <w:rPr>
          <w:rFonts w:ascii="Arial" w:eastAsia="Arial" w:hAnsi="Arial" w:cs="Arial"/>
          <w:sz w:val="22"/>
          <w:szCs w:val="22"/>
        </w:rPr>
        <w:t>xxxxxxxxxxxxxxx</w:t>
      </w:r>
      <w:proofErr w:type="spellEnd"/>
      <w:r w:rsidRPr="000239B6">
        <w:rPr>
          <w:rFonts w:ascii="Arial" w:eastAsia="Arial" w:hAnsi="Arial" w:cs="Arial"/>
          <w:sz w:val="22"/>
          <w:szCs w:val="22"/>
        </w:rPr>
        <w:t xml:space="preserve">, doravante denominada simplesmente </w:t>
      </w:r>
      <w:r w:rsidRPr="000239B6">
        <w:rPr>
          <w:rFonts w:ascii="Arial" w:eastAsia="Arial" w:hAnsi="Arial" w:cs="Arial"/>
          <w:b/>
          <w:sz w:val="22"/>
          <w:szCs w:val="22"/>
        </w:rPr>
        <w:t xml:space="preserve">CONTRATADA, </w:t>
      </w:r>
      <w:r w:rsidRPr="000239B6">
        <w:rPr>
          <w:rFonts w:ascii="Arial" w:eastAsia="Arial" w:hAnsi="Arial" w:cs="Arial"/>
          <w:sz w:val="22"/>
          <w:szCs w:val="22"/>
        </w:rPr>
        <w:t>resolvem celebrar o presente Contrato, mediante as seguintes cláusulas e condições a seguir estabelecidas:</w:t>
      </w:r>
    </w:p>
    <w:p w14:paraId="7BAB8507" w14:textId="77777777" w:rsidR="00CE1D6D" w:rsidRDefault="00CE1D6D" w:rsidP="0060508B">
      <w:pPr>
        <w:spacing w:after="160" w:line="360" w:lineRule="auto"/>
        <w:jc w:val="both"/>
        <w:rPr>
          <w:rFonts w:ascii="Arial" w:eastAsia="Arial" w:hAnsi="Arial" w:cs="Arial"/>
          <w:b/>
          <w:sz w:val="22"/>
          <w:szCs w:val="22"/>
        </w:rPr>
      </w:pPr>
    </w:p>
    <w:p w14:paraId="7B83276F" w14:textId="215958AC" w:rsidR="0060508B" w:rsidRPr="000239B6" w:rsidRDefault="0060508B" w:rsidP="0060508B">
      <w:pPr>
        <w:spacing w:after="160" w:line="360" w:lineRule="auto"/>
        <w:jc w:val="both"/>
        <w:rPr>
          <w:rFonts w:ascii="Arial" w:eastAsia="Arial" w:hAnsi="Arial" w:cs="Arial"/>
          <w:b/>
          <w:sz w:val="22"/>
          <w:szCs w:val="22"/>
        </w:rPr>
      </w:pPr>
      <w:r w:rsidRPr="000239B6">
        <w:rPr>
          <w:rFonts w:ascii="Arial" w:eastAsia="Arial" w:hAnsi="Arial" w:cs="Arial"/>
          <w:b/>
          <w:sz w:val="22"/>
          <w:szCs w:val="22"/>
        </w:rPr>
        <w:t xml:space="preserve">CLÁUSULA PRIMEIRA - DO OBJETO </w:t>
      </w:r>
    </w:p>
    <w:p w14:paraId="718CC355" w14:textId="77777777" w:rsidR="0060508B" w:rsidRPr="000239B6" w:rsidRDefault="0060508B" w:rsidP="0060508B">
      <w:pPr>
        <w:spacing w:after="160" w:line="360" w:lineRule="auto"/>
        <w:jc w:val="both"/>
        <w:rPr>
          <w:rFonts w:ascii="Arial" w:eastAsia="Arial" w:hAnsi="Arial" w:cs="Arial"/>
          <w:sz w:val="22"/>
          <w:szCs w:val="22"/>
        </w:rPr>
      </w:pPr>
      <w:r w:rsidRPr="000239B6">
        <w:rPr>
          <w:rFonts w:ascii="Arial" w:eastAsia="Arial" w:hAnsi="Arial" w:cs="Arial"/>
          <w:sz w:val="22"/>
          <w:szCs w:val="22"/>
        </w:rPr>
        <w:t xml:space="preserve">É objeto do presente contrato de credenciamento o procedimento de ARRECADAÇÃO E RECEBIMENTO DE TODOS OS TRIBUTOS MUNICIPAIS através de Documento de Arrecadação </w:t>
      </w:r>
      <w:r w:rsidRPr="000239B6">
        <w:rPr>
          <w:rFonts w:ascii="Arial" w:eastAsia="Arial" w:hAnsi="Arial" w:cs="Arial"/>
          <w:sz w:val="22"/>
          <w:szCs w:val="22"/>
        </w:rPr>
        <w:lastRenderedPageBreak/>
        <w:t>Municipal - DAM, obrigatoriamente em padrão da Federação Brasileira de Bancos - FEBRABAN, com prestação de contas por meio magnético dos valores arrecadados.</w:t>
      </w:r>
    </w:p>
    <w:p w14:paraId="402E9761" w14:textId="77777777" w:rsidR="0060508B" w:rsidRPr="000239B6" w:rsidRDefault="0060508B" w:rsidP="0060508B">
      <w:pPr>
        <w:spacing w:after="160" w:line="360" w:lineRule="auto"/>
        <w:jc w:val="both"/>
        <w:rPr>
          <w:rFonts w:ascii="Arial" w:eastAsia="Arial" w:hAnsi="Arial" w:cs="Arial"/>
          <w:b/>
          <w:sz w:val="22"/>
          <w:szCs w:val="22"/>
        </w:rPr>
      </w:pPr>
      <w:r w:rsidRPr="000239B6">
        <w:rPr>
          <w:rFonts w:ascii="Arial" w:eastAsia="Arial" w:hAnsi="Arial" w:cs="Arial"/>
          <w:b/>
          <w:sz w:val="22"/>
          <w:szCs w:val="22"/>
        </w:rPr>
        <w:t xml:space="preserve">CLÁUSULA SEGUNDA – DA VINCULAÇÃO </w:t>
      </w:r>
    </w:p>
    <w:p w14:paraId="567235AF" w14:textId="7DF18E3C" w:rsidR="0060508B" w:rsidRPr="000239B6" w:rsidRDefault="0060508B" w:rsidP="0060508B">
      <w:pPr>
        <w:spacing w:after="160" w:line="360" w:lineRule="auto"/>
        <w:jc w:val="both"/>
        <w:rPr>
          <w:rFonts w:ascii="Arial" w:eastAsia="Arial" w:hAnsi="Arial" w:cs="Arial"/>
          <w:sz w:val="22"/>
          <w:szCs w:val="22"/>
        </w:rPr>
      </w:pPr>
      <w:r w:rsidRPr="000239B6">
        <w:rPr>
          <w:rFonts w:ascii="Arial" w:eastAsia="Arial" w:hAnsi="Arial" w:cs="Arial"/>
          <w:sz w:val="22"/>
          <w:szCs w:val="22"/>
        </w:rPr>
        <w:t xml:space="preserve">O presente Contrato está vinculado ao edital de chamada pública </w:t>
      </w:r>
      <w:r w:rsidRPr="009E3D1B">
        <w:rPr>
          <w:rFonts w:ascii="Arial" w:eastAsia="Arial" w:hAnsi="Arial" w:cs="Arial"/>
          <w:color w:val="000000" w:themeColor="text1"/>
          <w:sz w:val="22"/>
          <w:szCs w:val="22"/>
        </w:rPr>
        <w:t xml:space="preserve">nº </w:t>
      </w:r>
      <w:proofErr w:type="spellStart"/>
      <w:r w:rsidR="00B9597D">
        <w:rPr>
          <w:rFonts w:ascii="Arial" w:eastAsia="Arial" w:hAnsi="Arial" w:cs="Arial"/>
          <w:color w:val="000000" w:themeColor="text1"/>
          <w:sz w:val="22"/>
          <w:szCs w:val="22"/>
        </w:rPr>
        <w:t>xxx</w:t>
      </w:r>
      <w:proofErr w:type="spellEnd"/>
      <w:r w:rsidRPr="009E3D1B">
        <w:rPr>
          <w:rFonts w:ascii="Arial" w:eastAsia="Arial" w:hAnsi="Arial" w:cs="Arial"/>
          <w:color w:val="000000" w:themeColor="text1"/>
          <w:sz w:val="22"/>
          <w:szCs w:val="22"/>
        </w:rPr>
        <w:t>/202</w:t>
      </w:r>
      <w:r w:rsidR="00B9597D">
        <w:rPr>
          <w:rFonts w:ascii="Arial" w:eastAsia="Arial" w:hAnsi="Arial" w:cs="Arial"/>
          <w:color w:val="000000" w:themeColor="text1"/>
          <w:sz w:val="22"/>
          <w:szCs w:val="22"/>
        </w:rPr>
        <w:t>5</w:t>
      </w:r>
      <w:r w:rsidRPr="009E3D1B">
        <w:rPr>
          <w:rFonts w:ascii="Arial" w:eastAsia="Arial" w:hAnsi="Arial" w:cs="Arial"/>
          <w:color w:val="000000" w:themeColor="text1"/>
          <w:sz w:val="22"/>
          <w:szCs w:val="22"/>
        </w:rPr>
        <w:t xml:space="preserve"> </w:t>
      </w:r>
      <w:r w:rsidRPr="000239B6">
        <w:rPr>
          <w:rFonts w:ascii="Arial" w:eastAsia="Arial" w:hAnsi="Arial" w:cs="Arial"/>
          <w:sz w:val="22"/>
          <w:szCs w:val="22"/>
        </w:rPr>
        <w:t>estando neste termo integradas todas as suas cláusulas e anexos independente de transcrição, bem como o ato de inexigibilidade de</w:t>
      </w:r>
      <w:r w:rsidRPr="009E3D1B">
        <w:rPr>
          <w:rFonts w:ascii="Arial" w:eastAsia="Arial" w:hAnsi="Arial" w:cs="Arial"/>
          <w:color w:val="000000" w:themeColor="text1"/>
          <w:sz w:val="22"/>
          <w:szCs w:val="22"/>
        </w:rPr>
        <w:t xml:space="preserve"> licitação</w:t>
      </w:r>
      <w:r w:rsidR="00EA5398">
        <w:rPr>
          <w:rFonts w:ascii="Arial" w:eastAsia="Arial" w:hAnsi="Arial" w:cs="Arial"/>
          <w:color w:val="000000" w:themeColor="text1"/>
          <w:sz w:val="22"/>
          <w:szCs w:val="22"/>
        </w:rPr>
        <w:t>.</w:t>
      </w:r>
    </w:p>
    <w:p w14:paraId="7682656B" w14:textId="77777777" w:rsidR="0060508B" w:rsidRPr="000239B6" w:rsidRDefault="0060508B" w:rsidP="0060508B">
      <w:pPr>
        <w:spacing w:after="160" w:line="360" w:lineRule="auto"/>
        <w:jc w:val="both"/>
        <w:rPr>
          <w:rFonts w:ascii="Arial" w:eastAsia="Arial" w:hAnsi="Arial" w:cs="Arial"/>
          <w:b/>
          <w:sz w:val="22"/>
          <w:szCs w:val="22"/>
        </w:rPr>
      </w:pPr>
      <w:r w:rsidRPr="000239B6">
        <w:rPr>
          <w:rFonts w:ascii="Arial" w:eastAsia="Arial" w:hAnsi="Arial" w:cs="Arial"/>
          <w:b/>
          <w:sz w:val="22"/>
          <w:szCs w:val="22"/>
        </w:rPr>
        <w:t xml:space="preserve">CLÁUSULA TERCEIRA – DO PRAZO </w:t>
      </w:r>
    </w:p>
    <w:p w14:paraId="7000FB5A" w14:textId="1250E11D" w:rsidR="0060508B" w:rsidRPr="000239B6" w:rsidRDefault="00E95CE5" w:rsidP="0060508B">
      <w:pPr>
        <w:spacing w:after="160" w:line="360" w:lineRule="auto"/>
        <w:jc w:val="both"/>
        <w:rPr>
          <w:rFonts w:ascii="Arial" w:eastAsia="Arial" w:hAnsi="Arial" w:cs="Arial"/>
          <w:sz w:val="22"/>
          <w:szCs w:val="22"/>
        </w:rPr>
      </w:pPr>
      <w:r w:rsidRPr="00E95CE5">
        <w:rPr>
          <w:rFonts w:ascii="Arial" w:eastAsia="Arial" w:hAnsi="Arial" w:cs="Arial"/>
          <w:sz w:val="22"/>
          <w:szCs w:val="22"/>
        </w:rPr>
        <w:t>O prazo de vigência do contrato poderá ser prorrogado ou alterado nos termos da Lei Federal nº 14.133/2021</w:t>
      </w:r>
      <w:r>
        <w:rPr>
          <w:rFonts w:ascii="Arial" w:eastAsia="Arial" w:hAnsi="Arial" w:cs="Arial"/>
          <w:sz w:val="22"/>
          <w:szCs w:val="22"/>
        </w:rPr>
        <w:t xml:space="preserve">. </w:t>
      </w:r>
      <w:r w:rsidR="0060508B" w:rsidRPr="000239B6">
        <w:rPr>
          <w:rFonts w:ascii="Arial" w:eastAsia="Arial" w:hAnsi="Arial" w:cs="Arial"/>
          <w:sz w:val="22"/>
          <w:szCs w:val="22"/>
        </w:rPr>
        <w:t>O prazo de início dos serviços será de até 05 dias corridos contados da data de assinatura do termo de contrato, cabendo prorrogação por igual período a pedido da contratada.</w:t>
      </w:r>
    </w:p>
    <w:p w14:paraId="70B7AF91" w14:textId="77777777" w:rsidR="0060508B" w:rsidRPr="000239B6" w:rsidRDefault="0060508B" w:rsidP="0060508B">
      <w:pPr>
        <w:spacing w:after="160" w:line="360" w:lineRule="auto"/>
        <w:jc w:val="both"/>
        <w:rPr>
          <w:rFonts w:ascii="Arial" w:eastAsia="Arial" w:hAnsi="Arial" w:cs="Arial"/>
          <w:b/>
          <w:sz w:val="22"/>
          <w:szCs w:val="22"/>
        </w:rPr>
      </w:pPr>
      <w:r w:rsidRPr="000239B6">
        <w:rPr>
          <w:rFonts w:ascii="Arial" w:eastAsia="Arial" w:hAnsi="Arial" w:cs="Arial"/>
          <w:b/>
          <w:sz w:val="22"/>
          <w:szCs w:val="22"/>
        </w:rPr>
        <w:t xml:space="preserve">CLÁUSULA QUARTA – OBRIGAÇÕES CONTRATUAIS </w:t>
      </w:r>
    </w:p>
    <w:p w14:paraId="51D741E4" w14:textId="77777777" w:rsidR="0060508B" w:rsidRPr="000239B6" w:rsidRDefault="0060508B" w:rsidP="0060508B">
      <w:pPr>
        <w:spacing w:before="120" w:after="120" w:line="360" w:lineRule="auto"/>
        <w:ind w:left="360"/>
        <w:jc w:val="both"/>
        <w:rPr>
          <w:rFonts w:ascii="Arial" w:eastAsia="Arial" w:hAnsi="Arial" w:cs="Arial"/>
          <w:b/>
          <w:sz w:val="22"/>
          <w:szCs w:val="22"/>
        </w:rPr>
      </w:pPr>
      <w:r w:rsidRPr="000239B6">
        <w:rPr>
          <w:rFonts w:ascii="Arial" w:eastAsia="Arial" w:hAnsi="Arial" w:cs="Arial"/>
          <w:b/>
          <w:sz w:val="22"/>
          <w:szCs w:val="22"/>
        </w:rPr>
        <w:t xml:space="preserve">I – DA FORMA DE PRESTAÇÃO DE SERVIÇOS:  </w:t>
      </w:r>
    </w:p>
    <w:p w14:paraId="4A07972D" w14:textId="77777777" w:rsidR="0060508B" w:rsidRPr="000239B6" w:rsidRDefault="0060508B" w:rsidP="0060508B">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A CONTRATADA prestará serviços de recebimento de contas, tributos e demais receitas municipais de acordo com as estipulações do edital e deste contrato. </w:t>
      </w:r>
    </w:p>
    <w:p w14:paraId="203F80E7" w14:textId="77777777" w:rsidR="0060508B" w:rsidRPr="000239B6" w:rsidRDefault="0060508B" w:rsidP="0060508B">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A prestação dos serviços de arrecadação, através de Documento de Arrecadação Municipal – DAM, e repasse de tributos e demais receitas municipais, com respectiva prestação de contas por transmissão eletrônica de dados, em favor do CONTRATANTE, serão realizadas pela CONTRATADA, por suas subsidiárias, agências bancárias e postos de serviços, existentes ou a serem criados.</w:t>
      </w:r>
    </w:p>
    <w:p w14:paraId="3F40D271" w14:textId="77777777" w:rsidR="0060508B" w:rsidRPr="009B4B74" w:rsidRDefault="0060508B" w:rsidP="0060508B">
      <w:pPr>
        <w:spacing w:before="120" w:after="120" w:line="360" w:lineRule="auto"/>
        <w:jc w:val="both"/>
        <w:rPr>
          <w:rFonts w:ascii="Arial" w:eastAsia="Arial" w:hAnsi="Arial" w:cs="Arial"/>
          <w:sz w:val="6"/>
          <w:szCs w:val="6"/>
        </w:rPr>
      </w:pPr>
    </w:p>
    <w:p w14:paraId="34D61F8E" w14:textId="77777777" w:rsidR="0060508B" w:rsidRPr="000239B6" w:rsidRDefault="0060508B" w:rsidP="0060508B">
      <w:pPr>
        <w:spacing w:line="360" w:lineRule="auto"/>
        <w:ind w:left="360"/>
        <w:jc w:val="both"/>
        <w:rPr>
          <w:rFonts w:ascii="Arial" w:eastAsia="Arial" w:hAnsi="Arial" w:cs="Arial"/>
          <w:b/>
          <w:sz w:val="22"/>
          <w:szCs w:val="22"/>
        </w:rPr>
      </w:pPr>
      <w:r w:rsidRPr="000239B6">
        <w:rPr>
          <w:rFonts w:ascii="Arial" w:eastAsia="Arial" w:hAnsi="Arial" w:cs="Arial"/>
          <w:b/>
          <w:sz w:val="22"/>
          <w:szCs w:val="22"/>
        </w:rPr>
        <w:t xml:space="preserve">II – São obrigações da CONTRATADA: </w:t>
      </w:r>
    </w:p>
    <w:p w14:paraId="158550A6"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Receber tributos e demais receitas municipais somente através dos documentos de arrecadação (DAM), aprovados pela Secretaria Municipal de Fazenda (SECFA), que estejam com todos os campos de informações obrigatórios devidamente preenchidos, sem emendas ou rasuras, por qualquer modalidade pela qual se processe o pagamento, nos termos deste Credenciamento; </w:t>
      </w:r>
    </w:p>
    <w:p w14:paraId="36739D6A"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Arrecadar pelos canais de atendimento identificados no item 2.1 - DO OBJETO, do Edital; </w:t>
      </w:r>
    </w:p>
    <w:p w14:paraId="0C6AAC53"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Apresentar ao CONTRATANTE, no ato da assinatura do Contrato de Credenciamento, os meios necessários à implementação da prestação de serviços contratados e os horários de funcionamento de cada unidade arrecadadora, mantendo tais condições durante todo o período </w:t>
      </w:r>
      <w:r w:rsidRPr="000239B6">
        <w:rPr>
          <w:rFonts w:ascii="Arial" w:eastAsia="Arial" w:hAnsi="Arial" w:cs="Arial"/>
          <w:sz w:val="22"/>
          <w:szCs w:val="22"/>
        </w:rPr>
        <w:lastRenderedPageBreak/>
        <w:t xml:space="preserve">de vigência, sendo que a implementação de novas modalidades de pagamento deverá ser previamente aprovada pela SECFA; </w:t>
      </w:r>
    </w:p>
    <w:p w14:paraId="7361A432"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Comunicar formalmente ao CONTRATANTE, com a maior brevidade possível, a ocorrência de avarias, danos, reparações ou modificações ocorridas no sistema de recolhimento da CONTRATADA, que resultem em descontinuidade de arrecadação em modalidade de pagamento colocado à disposição do contribuinte, ou na modificação de qualquer processo que tenha reflexo nos serviços objetos do presente Contrato de Credenciamento; </w:t>
      </w:r>
    </w:p>
    <w:p w14:paraId="03E50D46"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A informação recebida nos Documentos de Arrecadação Municipal (DAM) será obtida pela leitura do código de barras padrão FEBRABAN ou pela digitação da respectiva representação numérica, ou por meio previamente aprovado pela SECFA;</w:t>
      </w:r>
    </w:p>
    <w:p w14:paraId="053AFAB1"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A CONTRATADA não poderá, em hipótese alguma, cobrar qualquer taxa ou tarifa do contribuinte e/ou devedor, pela recepção, processamento e o recebimento de suas obrigações; </w:t>
      </w:r>
    </w:p>
    <w:p w14:paraId="42B01DFC"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Emitir um recibo da recepção do pagamento, contendo o número de autenticação, caixa ou código de transação, valor e data de pagamento, além da representação numérica do código de barras.</w:t>
      </w:r>
    </w:p>
    <w:p w14:paraId="797B2389"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Manter os DAM arquivados por um período de 180 (cento e oitenta dias) dias; </w:t>
      </w:r>
    </w:p>
    <w:p w14:paraId="040F3A8E"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Enviar ao CONTRATANTE, no dia útil seguinte, arquivo com total das transações do dia, sendo que o valor total da arrecadação deverá ser o mesmo do valor transmitido pelo Sistema de Pagamento Brasileiro (SPB); </w:t>
      </w:r>
    </w:p>
    <w:p w14:paraId="57460FC2"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Efetuar o repasse do produto da arrecadação de tributos e demais receitas estaduais, através do Sistema de Pagamentos Brasileiro – SPB, enviando, ao mesmo tempo, uma mensagem eletrônica, no dia útil seguinte à data de arrecadação, a crédito da conta informada pela SECFA.</w:t>
      </w:r>
    </w:p>
    <w:p w14:paraId="35D76BD4"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Em caso de incorreção de dados, remeter as informações regularizadas no prazo de 01 (um) dia útil, contado a partir do horário de recebimento da comunicação de rejeição, sem prejuízo das penalidades previstas no contrato; </w:t>
      </w:r>
    </w:p>
    <w:p w14:paraId="24508281"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Cumprir as normas estabelecidas na legislação específica da SECFA, bem como nos instrumentos normativos que vierem a ser publicados para regular o procedimento concernente aos serviços de arrecadação objeto do presente Contrato de Credenciamento, o que dependerá de prévia ciência das partes, por escrito; </w:t>
      </w:r>
    </w:p>
    <w:p w14:paraId="3FAB4436"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lastRenderedPageBreak/>
        <w:t xml:space="preserve">Apresentar mensalmente ao CONTRATANTE documento com a discriminação dos serviços prestados, constando a quantidade, a modalidade de recebimento dos documentos e demais informações que se fizerem necessárias à apuração da prestação dos serviços; </w:t>
      </w:r>
    </w:p>
    <w:p w14:paraId="2864B20C"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Fornecer ao CONTRATANTE, sempre que solicitadas, certidões negativas de encargos trabalhistas, fiscais e previdenciários; </w:t>
      </w:r>
    </w:p>
    <w:p w14:paraId="3A0F3573"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Manter, durante toda a execução do contrato, em compatibilidade com as obrigações por ele assumidas, todas as condições de habilitação e qualificação exigidas no edital.</w:t>
      </w:r>
    </w:p>
    <w:p w14:paraId="7482545E"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Disponibilizar à SECFA os documentos e as informações necessárias para a verificação dos procedimentos de arrecadação, ficando a CONTRATADA obrigado a resolver eventual irregularidade, inclusive reprocessando a informação contida nos arquivos auditados, no prazo máximo de 30 (trinta) dias; </w:t>
      </w:r>
    </w:p>
    <w:p w14:paraId="46EB80F3"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Manter as informações de transmissão de arrecadação em meio eletrônico por um período mínimo de 05 (cinco) anos. </w:t>
      </w:r>
    </w:p>
    <w:p w14:paraId="53BECC35"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Apresentar relatório mensal indicando o número de atendimento de arrecadação e a forma do recolhimento (guichê, internet, etc.), dos valores debitados diariamente nas contas de arrecadação;</w:t>
      </w:r>
    </w:p>
    <w:p w14:paraId="59ACF69A" w14:textId="77777777" w:rsidR="0060508B" w:rsidRPr="000239B6" w:rsidRDefault="0060508B" w:rsidP="0060508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A CONTRATADA repassará o produto da arrecadação nos prazos definidos a seguir:</w:t>
      </w:r>
    </w:p>
    <w:p w14:paraId="5B7D5A9E" w14:textId="41814EC9" w:rsidR="0060508B" w:rsidRPr="000239B6" w:rsidRDefault="009B4B74" w:rsidP="0060508B">
      <w:pPr>
        <w:spacing w:before="120" w:after="120" w:line="360" w:lineRule="auto"/>
        <w:ind w:left="360"/>
        <w:jc w:val="both"/>
        <w:rPr>
          <w:rFonts w:ascii="Arial" w:eastAsia="Arial" w:hAnsi="Arial" w:cs="Arial"/>
          <w:sz w:val="22"/>
          <w:szCs w:val="22"/>
        </w:rPr>
      </w:pPr>
      <w:r>
        <w:rPr>
          <w:rFonts w:ascii="Arial" w:eastAsia="Arial" w:hAnsi="Arial" w:cs="Arial"/>
          <w:sz w:val="22"/>
          <w:szCs w:val="22"/>
        </w:rPr>
        <w:t>l</w:t>
      </w:r>
      <w:r w:rsidR="0060508B" w:rsidRPr="000239B6">
        <w:rPr>
          <w:rFonts w:ascii="Arial" w:eastAsia="Arial" w:hAnsi="Arial" w:cs="Arial"/>
          <w:sz w:val="22"/>
          <w:szCs w:val="22"/>
        </w:rPr>
        <w:t xml:space="preserve">) No 1° dia útil após a data do recebimento para os documentos arrecadados no guichê; </w:t>
      </w:r>
    </w:p>
    <w:p w14:paraId="730A5615" w14:textId="75344E5B" w:rsidR="0060508B" w:rsidRPr="000239B6" w:rsidRDefault="009B4B74" w:rsidP="0060508B">
      <w:pPr>
        <w:spacing w:before="120" w:after="120" w:line="360" w:lineRule="auto"/>
        <w:ind w:left="360"/>
        <w:jc w:val="both"/>
        <w:rPr>
          <w:rFonts w:ascii="Arial" w:eastAsia="Arial" w:hAnsi="Arial" w:cs="Arial"/>
          <w:sz w:val="22"/>
          <w:szCs w:val="22"/>
        </w:rPr>
      </w:pPr>
      <w:proofErr w:type="spellStart"/>
      <w:r>
        <w:rPr>
          <w:rFonts w:ascii="Arial" w:eastAsia="Arial" w:hAnsi="Arial" w:cs="Arial"/>
          <w:sz w:val="22"/>
          <w:szCs w:val="22"/>
        </w:rPr>
        <w:t>ll</w:t>
      </w:r>
      <w:proofErr w:type="spellEnd"/>
      <w:r w:rsidR="0060508B" w:rsidRPr="000239B6">
        <w:rPr>
          <w:rFonts w:ascii="Arial" w:eastAsia="Arial" w:hAnsi="Arial" w:cs="Arial"/>
          <w:sz w:val="22"/>
          <w:szCs w:val="22"/>
        </w:rPr>
        <w:t xml:space="preserve">) No 1º dia após a data do recebimento para os documentos arrecadados no Autoatendimento e na Internet; </w:t>
      </w:r>
    </w:p>
    <w:p w14:paraId="6E95590A" w14:textId="7D1F4A00" w:rsidR="0060508B" w:rsidRPr="000239B6" w:rsidRDefault="009B4B74" w:rsidP="0060508B">
      <w:pPr>
        <w:spacing w:before="120" w:after="120" w:line="360" w:lineRule="auto"/>
        <w:ind w:left="360"/>
        <w:jc w:val="both"/>
        <w:rPr>
          <w:rFonts w:ascii="Arial" w:eastAsia="Arial" w:hAnsi="Arial" w:cs="Arial"/>
          <w:sz w:val="22"/>
          <w:szCs w:val="22"/>
        </w:rPr>
      </w:pPr>
      <w:proofErr w:type="spellStart"/>
      <w:r>
        <w:rPr>
          <w:rFonts w:ascii="Arial" w:eastAsia="Arial" w:hAnsi="Arial" w:cs="Arial"/>
          <w:sz w:val="22"/>
          <w:szCs w:val="22"/>
        </w:rPr>
        <w:t>lll</w:t>
      </w:r>
      <w:proofErr w:type="spellEnd"/>
      <w:r w:rsidR="0060508B" w:rsidRPr="000239B6">
        <w:rPr>
          <w:rFonts w:ascii="Arial" w:eastAsia="Arial" w:hAnsi="Arial" w:cs="Arial"/>
          <w:sz w:val="22"/>
          <w:szCs w:val="22"/>
        </w:rPr>
        <w:t xml:space="preserve">) No 2º dia útil após a data do recebimento para os documentos arrecadados no Correspondente Bancário. </w:t>
      </w:r>
    </w:p>
    <w:p w14:paraId="7285C6BF" w14:textId="1D10440A" w:rsidR="0060508B" w:rsidRPr="000239B6" w:rsidRDefault="009B4B74" w:rsidP="0060508B">
      <w:pPr>
        <w:spacing w:before="120" w:after="120" w:line="360" w:lineRule="auto"/>
        <w:ind w:left="360"/>
        <w:jc w:val="both"/>
        <w:rPr>
          <w:rFonts w:ascii="Arial" w:eastAsia="Arial" w:hAnsi="Arial" w:cs="Arial"/>
          <w:sz w:val="22"/>
          <w:szCs w:val="22"/>
        </w:rPr>
      </w:pPr>
      <w:proofErr w:type="spellStart"/>
      <w:r>
        <w:rPr>
          <w:rFonts w:ascii="Arial" w:eastAsia="Arial" w:hAnsi="Arial" w:cs="Arial"/>
          <w:sz w:val="22"/>
          <w:szCs w:val="22"/>
        </w:rPr>
        <w:t>lV</w:t>
      </w:r>
      <w:proofErr w:type="spellEnd"/>
      <w:r w:rsidR="0060508B" w:rsidRPr="000239B6">
        <w:rPr>
          <w:rFonts w:ascii="Arial" w:eastAsia="Arial" w:hAnsi="Arial" w:cs="Arial"/>
          <w:sz w:val="22"/>
          <w:szCs w:val="22"/>
        </w:rPr>
        <w:t>) Envio dos arquivos de retorno relativos aos recolhimentos realizados pela instituição até 02 dias corridos a contar da data do mesmo, bem como reenvio em até 03 (três) dias corridos sempre que solicitado pela contratante.</w:t>
      </w:r>
    </w:p>
    <w:p w14:paraId="11267FCE" w14:textId="1D824F4A" w:rsidR="0060508B" w:rsidRPr="000239B6" w:rsidRDefault="009B4B74" w:rsidP="0060508B">
      <w:pPr>
        <w:spacing w:before="120" w:after="120" w:line="360" w:lineRule="auto"/>
        <w:ind w:left="360"/>
        <w:jc w:val="both"/>
        <w:rPr>
          <w:rFonts w:ascii="Arial" w:eastAsia="Arial" w:hAnsi="Arial" w:cs="Arial"/>
          <w:sz w:val="22"/>
          <w:szCs w:val="22"/>
        </w:rPr>
      </w:pPr>
      <w:r>
        <w:rPr>
          <w:rFonts w:ascii="Arial" w:eastAsia="Arial" w:hAnsi="Arial" w:cs="Arial"/>
          <w:sz w:val="22"/>
          <w:szCs w:val="22"/>
        </w:rPr>
        <w:t>V</w:t>
      </w:r>
      <w:r w:rsidR="0060508B" w:rsidRPr="000239B6">
        <w:rPr>
          <w:rFonts w:ascii="Arial" w:eastAsia="Arial" w:hAnsi="Arial" w:cs="Arial"/>
          <w:sz w:val="22"/>
          <w:szCs w:val="22"/>
        </w:rPr>
        <w:t>) Informar os números para contato telefônico com as centrais de apoio aos serviços de transmissão dos arquivos de retorno, bem como os endereços eletrônicos também utilizados pelas mesmas, e ainda atualizá-los sempre que houver modificações destes.</w:t>
      </w:r>
    </w:p>
    <w:p w14:paraId="0D01C367" w14:textId="6E617FAA" w:rsidR="0060508B" w:rsidRPr="000239B6" w:rsidRDefault="009B4B74" w:rsidP="0060508B">
      <w:pPr>
        <w:spacing w:before="120" w:after="120" w:line="360" w:lineRule="auto"/>
        <w:ind w:left="360"/>
        <w:jc w:val="both"/>
        <w:rPr>
          <w:rFonts w:ascii="Arial" w:eastAsia="Arial" w:hAnsi="Arial" w:cs="Arial"/>
          <w:sz w:val="22"/>
          <w:szCs w:val="22"/>
        </w:rPr>
      </w:pPr>
      <w:proofErr w:type="spellStart"/>
      <w:r>
        <w:rPr>
          <w:rFonts w:ascii="Arial" w:eastAsia="Arial" w:hAnsi="Arial" w:cs="Arial"/>
          <w:sz w:val="22"/>
          <w:szCs w:val="22"/>
        </w:rPr>
        <w:lastRenderedPageBreak/>
        <w:t>Vl</w:t>
      </w:r>
      <w:proofErr w:type="spellEnd"/>
      <w:r w:rsidR="0060508B" w:rsidRPr="000239B6">
        <w:rPr>
          <w:rFonts w:ascii="Arial" w:eastAsia="Arial" w:hAnsi="Arial" w:cs="Arial"/>
          <w:sz w:val="22"/>
          <w:szCs w:val="22"/>
        </w:rPr>
        <w:t xml:space="preserve">) Nos casos de recebimento indevido dos documentos de arrecadação, a CONTRATADA assume total e integral responsabilidade pelo repasse dos valores recebidos a menor, acrescidos das penalidades legais a que estão sujeitas até a data do efetivo recolhimento; </w:t>
      </w:r>
    </w:p>
    <w:p w14:paraId="17B1F76D" w14:textId="086605F2" w:rsidR="0060508B" w:rsidRPr="000239B6" w:rsidRDefault="009B4B74" w:rsidP="0060508B">
      <w:pPr>
        <w:spacing w:before="120" w:after="120" w:line="360" w:lineRule="auto"/>
        <w:ind w:left="360"/>
        <w:jc w:val="both"/>
        <w:rPr>
          <w:rFonts w:ascii="Arial" w:eastAsia="Arial" w:hAnsi="Arial" w:cs="Arial"/>
          <w:sz w:val="22"/>
          <w:szCs w:val="22"/>
        </w:rPr>
      </w:pPr>
      <w:proofErr w:type="spellStart"/>
      <w:r>
        <w:rPr>
          <w:rFonts w:ascii="Arial" w:eastAsia="Arial" w:hAnsi="Arial" w:cs="Arial"/>
          <w:sz w:val="22"/>
          <w:szCs w:val="22"/>
        </w:rPr>
        <w:t>Vll</w:t>
      </w:r>
      <w:proofErr w:type="spellEnd"/>
      <w:r w:rsidR="0060508B" w:rsidRPr="000239B6">
        <w:rPr>
          <w:rFonts w:ascii="Arial" w:eastAsia="Arial" w:hAnsi="Arial" w:cs="Arial"/>
          <w:sz w:val="22"/>
          <w:szCs w:val="22"/>
        </w:rPr>
        <w:t>) A CONTRATADA recolherá as arrecadações, de acordo com as instruções de preenchimento e cálculos emanados pela CONTRATANTE;</w:t>
      </w:r>
    </w:p>
    <w:p w14:paraId="216DBC22" w14:textId="099A2F6D" w:rsidR="0060508B" w:rsidRPr="000239B6" w:rsidRDefault="009B4B74" w:rsidP="0060508B">
      <w:pPr>
        <w:spacing w:before="120" w:after="120" w:line="360" w:lineRule="auto"/>
        <w:ind w:firstLine="708"/>
        <w:jc w:val="both"/>
        <w:rPr>
          <w:rFonts w:ascii="Arial" w:eastAsia="Arial" w:hAnsi="Arial" w:cs="Arial"/>
          <w:sz w:val="22"/>
          <w:szCs w:val="22"/>
        </w:rPr>
      </w:pPr>
      <w:proofErr w:type="spellStart"/>
      <w:r w:rsidRPr="009B4B74">
        <w:rPr>
          <w:rFonts w:ascii="Arial" w:eastAsia="Arial" w:hAnsi="Arial" w:cs="Arial"/>
          <w:bCs/>
          <w:sz w:val="22"/>
          <w:szCs w:val="22"/>
        </w:rPr>
        <w:t>Vlll</w:t>
      </w:r>
      <w:proofErr w:type="spellEnd"/>
      <w:r w:rsidRPr="009B4B74">
        <w:rPr>
          <w:rFonts w:ascii="Arial" w:eastAsia="Arial" w:hAnsi="Arial" w:cs="Arial"/>
          <w:bCs/>
          <w:sz w:val="22"/>
          <w:szCs w:val="22"/>
        </w:rPr>
        <w:t>)</w:t>
      </w:r>
      <w:r w:rsidR="0060508B" w:rsidRPr="000239B6">
        <w:rPr>
          <w:rFonts w:ascii="Arial" w:eastAsia="Arial" w:hAnsi="Arial" w:cs="Arial"/>
          <w:sz w:val="22"/>
          <w:szCs w:val="22"/>
        </w:rPr>
        <w:t xml:space="preserve"> O repasse do produto de arrecadação será efetuado por meio de crédito em conta de livre movimentação da CONTRATANTE, de acordo com o prazo estabelecido no inciso XVIII do item 9.2 do Edital;</w:t>
      </w:r>
    </w:p>
    <w:p w14:paraId="09D72C49" w14:textId="7B1A1ED8" w:rsidR="0060508B" w:rsidRPr="000239B6" w:rsidRDefault="009B4B74" w:rsidP="0060508B">
      <w:pPr>
        <w:spacing w:before="120" w:after="120" w:line="360" w:lineRule="auto"/>
        <w:ind w:firstLine="708"/>
        <w:jc w:val="both"/>
        <w:rPr>
          <w:rFonts w:ascii="Arial" w:eastAsia="Arial" w:hAnsi="Arial" w:cs="Arial"/>
          <w:sz w:val="22"/>
          <w:szCs w:val="22"/>
        </w:rPr>
      </w:pPr>
      <w:r w:rsidRPr="009B4B74">
        <w:rPr>
          <w:rFonts w:ascii="Arial" w:eastAsia="Arial" w:hAnsi="Arial" w:cs="Arial"/>
          <w:bCs/>
          <w:sz w:val="22"/>
          <w:szCs w:val="22"/>
        </w:rPr>
        <w:t>XV)</w:t>
      </w:r>
      <w:r w:rsidR="0060508B" w:rsidRPr="000239B6">
        <w:rPr>
          <w:rFonts w:ascii="Arial" w:eastAsia="Arial" w:hAnsi="Arial" w:cs="Arial"/>
          <w:b/>
          <w:sz w:val="22"/>
          <w:szCs w:val="22"/>
        </w:rPr>
        <w:t xml:space="preserve"> </w:t>
      </w:r>
      <w:r w:rsidR="0060508B" w:rsidRPr="000239B6">
        <w:rPr>
          <w:rFonts w:ascii="Arial" w:eastAsia="Arial" w:hAnsi="Arial" w:cs="Arial"/>
          <w:sz w:val="22"/>
          <w:szCs w:val="22"/>
        </w:rPr>
        <w:t>A não observância do prazo estabelecido no inciso XVIII do item 9.2 do Edital implicará na obrigatoriedade de remuneração pela CONTRATADA ao CONTRATANTE com base na Taxa Referencial de Títulos Federais (Selic), calculada pela variação da mesma da data prevista para repasse após o recebimento até a data do efetivo repasse.</w:t>
      </w:r>
    </w:p>
    <w:p w14:paraId="1ECAAE62" w14:textId="77777777" w:rsidR="0060508B" w:rsidRPr="000239B6" w:rsidRDefault="0060508B" w:rsidP="0060508B">
      <w:pPr>
        <w:spacing w:line="360" w:lineRule="auto"/>
        <w:ind w:left="360"/>
        <w:jc w:val="both"/>
        <w:rPr>
          <w:rFonts w:ascii="Arial" w:eastAsia="Arial" w:hAnsi="Arial" w:cs="Arial"/>
          <w:b/>
          <w:sz w:val="22"/>
          <w:szCs w:val="22"/>
        </w:rPr>
      </w:pPr>
      <w:r w:rsidRPr="000239B6">
        <w:rPr>
          <w:rFonts w:ascii="Arial" w:eastAsia="Arial" w:hAnsi="Arial" w:cs="Arial"/>
          <w:b/>
          <w:sz w:val="22"/>
          <w:szCs w:val="22"/>
        </w:rPr>
        <w:t xml:space="preserve">III – É vedado à CONTRATADA: </w:t>
      </w:r>
    </w:p>
    <w:p w14:paraId="6090B27A" w14:textId="77777777" w:rsidR="0060508B" w:rsidRPr="000239B6" w:rsidRDefault="0060508B" w:rsidP="0060508B">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Utilizar, revelar ou divulgar, no todo ou em parte, ainda que para uso interno, informações ou documentos vinculados à prestação de serviços para o CONTRATANTE.</w:t>
      </w:r>
    </w:p>
    <w:p w14:paraId="2A1BDA19" w14:textId="77777777" w:rsidR="0060508B" w:rsidRPr="000239B6" w:rsidRDefault="0060508B" w:rsidP="0060508B">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Cancelar ou debitar valores sem a autorização expressa do CONTRATANTE.  </w:t>
      </w:r>
    </w:p>
    <w:p w14:paraId="098ABA84" w14:textId="77777777" w:rsidR="0060508B" w:rsidRPr="000239B6" w:rsidRDefault="0060508B" w:rsidP="0060508B">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O recebimento de contas, tributos e demais receitas devidas fora do prazo de vencimento, </w:t>
      </w:r>
      <w:r w:rsidRPr="000239B6">
        <w:rPr>
          <w:rFonts w:ascii="Arial" w:eastAsia="Arial" w:hAnsi="Arial" w:cs="Arial"/>
          <w:b/>
          <w:i/>
          <w:sz w:val="22"/>
          <w:szCs w:val="22"/>
        </w:rPr>
        <w:t>exceto quando autorizado, por escrito</w:t>
      </w:r>
      <w:r w:rsidRPr="000239B6">
        <w:rPr>
          <w:rFonts w:ascii="Arial" w:eastAsia="Arial" w:hAnsi="Arial" w:cs="Arial"/>
          <w:sz w:val="22"/>
          <w:szCs w:val="22"/>
        </w:rPr>
        <w:t xml:space="preserve">, pela </w:t>
      </w:r>
      <w:r w:rsidRPr="000239B6">
        <w:rPr>
          <w:rFonts w:ascii="Arial" w:eastAsia="Arial" w:hAnsi="Arial" w:cs="Arial"/>
          <w:b/>
          <w:sz w:val="22"/>
          <w:szCs w:val="22"/>
        </w:rPr>
        <w:t>CONTRATANTE</w:t>
      </w:r>
      <w:r w:rsidRPr="000239B6">
        <w:rPr>
          <w:rFonts w:ascii="Arial" w:eastAsia="Arial" w:hAnsi="Arial" w:cs="Arial"/>
          <w:sz w:val="22"/>
          <w:szCs w:val="22"/>
        </w:rPr>
        <w:t>.</w:t>
      </w:r>
    </w:p>
    <w:p w14:paraId="2A220DBB" w14:textId="77777777" w:rsidR="0060508B" w:rsidRPr="000239B6" w:rsidRDefault="0060508B" w:rsidP="0060508B">
      <w:pPr>
        <w:spacing w:before="120" w:after="120" w:line="360" w:lineRule="auto"/>
        <w:ind w:left="360"/>
        <w:jc w:val="both"/>
        <w:rPr>
          <w:rFonts w:ascii="Arial" w:eastAsia="Arial" w:hAnsi="Arial" w:cs="Arial"/>
          <w:sz w:val="22"/>
          <w:szCs w:val="22"/>
        </w:rPr>
      </w:pPr>
      <w:r w:rsidRPr="000239B6">
        <w:rPr>
          <w:rFonts w:ascii="Arial" w:eastAsia="Arial" w:hAnsi="Arial" w:cs="Arial"/>
          <w:b/>
          <w:sz w:val="22"/>
          <w:szCs w:val="22"/>
        </w:rPr>
        <w:t xml:space="preserve">III.1 </w:t>
      </w:r>
      <w:r w:rsidRPr="000239B6">
        <w:rPr>
          <w:rFonts w:ascii="Arial" w:eastAsia="Arial" w:hAnsi="Arial" w:cs="Arial"/>
          <w:sz w:val="22"/>
          <w:szCs w:val="22"/>
        </w:rPr>
        <w:t xml:space="preserve">Não será considerada como repassada a arrecadação: </w:t>
      </w:r>
    </w:p>
    <w:p w14:paraId="7775861D" w14:textId="77777777" w:rsidR="0060508B" w:rsidRPr="000239B6" w:rsidRDefault="0060508B" w:rsidP="0060508B">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enquanto o arquivo das transações remetido pela </w:t>
      </w:r>
      <w:r w:rsidRPr="000239B6">
        <w:rPr>
          <w:rFonts w:ascii="Arial" w:eastAsia="Arial" w:hAnsi="Arial" w:cs="Arial"/>
          <w:b/>
          <w:sz w:val="22"/>
          <w:szCs w:val="22"/>
        </w:rPr>
        <w:t>CONTRATADA</w:t>
      </w:r>
      <w:r w:rsidRPr="000239B6">
        <w:rPr>
          <w:rFonts w:ascii="Arial" w:eastAsia="Arial" w:hAnsi="Arial" w:cs="Arial"/>
          <w:sz w:val="22"/>
          <w:szCs w:val="22"/>
        </w:rPr>
        <w:t xml:space="preserve"> não for recebido pelo CONTRATANTE; </w:t>
      </w:r>
    </w:p>
    <w:p w14:paraId="72A6F5CD" w14:textId="77777777" w:rsidR="0060508B" w:rsidRPr="000239B6" w:rsidRDefault="0060508B" w:rsidP="0060508B">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quando o valor constante do arquivo das transações for diferente do valor registrado no extrato, e enquanto perdurar a irregularidade. </w:t>
      </w:r>
    </w:p>
    <w:p w14:paraId="0A30AFA3" w14:textId="77777777" w:rsidR="0060508B" w:rsidRPr="000239B6" w:rsidRDefault="0060508B" w:rsidP="0060508B">
      <w:pPr>
        <w:spacing w:before="120" w:after="120" w:line="360" w:lineRule="auto"/>
        <w:ind w:left="360"/>
        <w:jc w:val="both"/>
        <w:rPr>
          <w:rFonts w:ascii="Arial" w:eastAsia="Arial" w:hAnsi="Arial" w:cs="Arial"/>
          <w:sz w:val="22"/>
          <w:szCs w:val="22"/>
        </w:rPr>
      </w:pPr>
      <w:r w:rsidRPr="000239B6">
        <w:rPr>
          <w:rFonts w:ascii="Arial" w:eastAsia="Arial" w:hAnsi="Arial" w:cs="Arial"/>
          <w:b/>
          <w:sz w:val="22"/>
          <w:szCs w:val="22"/>
        </w:rPr>
        <w:t>IV – São obrigações do CONTRATANTE:</w:t>
      </w:r>
      <w:r w:rsidRPr="000239B6">
        <w:rPr>
          <w:rFonts w:ascii="Arial" w:eastAsia="Arial" w:hAnsi="Arial" w:cs="Arial"/>
          <w:sz w:val="22"/>
          <w:szCs w:val="22"/>
        </w:rPr>
        <w:t xml:space="preserve"> </w:t>
      </w:r>
    </w:p>
    <w:p w14:paraId="08CEC4EE" w14:textId="77777777" w:rsidR="0060508B" w:rsidRPr="000239B6" w:rsidRDefault="0060508B" w:rsidP="0060508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Expedir normas e procedimentos de verificação e controle da consistência das informações relativas à arrecadação dos tributos municipais; </w:t>
      </w:r>
    </w:p>
    <w:p w14:paraId="7F658139" w14:textId="77777777" w:rsidR="0060508B" w:rsidRPr="000239B6" w:rsidRDefault="0060508B" w:rsidP="0060508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Especificar o protocolo de comunicação a ser utilizada na transmissão eletrônica de dados; </w:t>
      </w:r>
    </w:p>
    <w:p w14:paraId="741B72B2" w14:textId="77777777" w:rsidR="0060508B" w:rsidRPr="000239B6" w:rsidRDefault="0060508B" w:rsidP="0060508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Estabelecer as especificações técnicas para a captura e envio das informações, conforme as condições estabelecidas no padrão FEBRABAN de código de barras; </w:t>
      </w:r>
    </w:p>
    <w:p w14:paraId="5C0C14C4" w14:textId="77777777" w:rsidR="0060508B" w:rsidRPr="000239B6" w:rsidRDefault="0060508B" w:rsidP="0060508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lastRenderedPageBreak/>
        <w:t>Estabelecer as especificações técnicas para a captura e envio das informações, conforme as condições estabelecidas no padrão FEBRABAN de código de barras;</w:t>
      </w:r>
    </w:p>
    <w:p w14:paraId="56859804" w14:textId="77777777" w:rsidR="0060508B" w:rsidRPr="000239B6" w:rsidRDefault="0060508B" w:rsidP="0060508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Remunerar o Banco pelos serviços efetivamente prestados, através de débitos na conta de arrecadação do município; </w:t>
      </w:r>
    </w:p>
    <w:p w14:paraId="5E25B21C" w14:textId="77777777" w:rsidR="0060508B" w:rsidRPr="000239B6" w:rsidRDefault="0060508B" w:rsidP="0060508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Pôr à disposição dos contribuintes a informação necessária para que estes possam efetuar seus pagamentos; </w:t>
      </w:r>
    </w:p>
    <w:p w14:paraId="672EC226" w14:textId="77777777" w:rsidR="0060508B" w:rsidRPr="000239B6" w:rsidRDefault="0060508B" w:rsidP="0060508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Entregar à CONTRATADA:</w:t>
      </w:r>
    </w:p>
    <w:p w14:paraId="07DB0DD1" w14:textId="77777777" w:rsidR="0060508B" w:rsidRPr="000239B6" w:rsidRDefault="0060508B" w:rsidP="0060508B">
      <w:pPr>
        <w:spacing w:before="120" w:after="120" w:line="360" w:lineRule="auto"/>
        <w:ind w:left="360"/>
        <w:jc w:val="both"/>
        <w:rPr>
          <w:rFonts w:ascii="Arial" w:eastAsia="Arial" w:hAnsi="Arial" w:cs="Arial"/>
          <w:sz w:val="22"/>
          <w:szCs w:val="22"/>
        </w:rPr>
      </w:pPr>
      <w:r w:rsidRPr="000239B6">
        <w:rPr>
          <w:rFonts w:ascii="Arial" w:eastAsia="Arial" w:hAnsi="Arial" w:cs="Arial"/>
          <w:sz w:val="22"/>
          <w:szCs w:val="22"/>
        </w:rPr>
        <w:t xml:space="preserve">i) Recibo do arquivo enviado; </w:t>
      </w:r>
    </w:p>
    <w:p w14:paraId="79ADAE83" w14:textId="77777777" w:rsidR="0060508B" w:rsidRPr="000239B6" w:rsidRDefault="0060508B" w:rsidP="0060508B">
      <w:pPr>
        <w:spacing w:before="120" w:after="120" w:line="360" w:lineRule="auto"/>
        <w:ind w:left="360"/>
        <w:jc w:val="both"/>
        <w:rPr>
          <w:rFonts w:ascii="Arial" w:eastAsia="Arial" w:hAnsi="Arial" w:cs="Arial"/>
          <w:sz w:val="22"/>
          <w:szCs w:val="22"/>
        </w:rPr>
      </w:pPr>
      <w:proofErr w:type="spellStart"/>
      <w:r w:rsidRPr="000239B6">
        <w:rPr>
          <w:rFonts w:ascii="Arial" w:eastAsia="Arial" w:hAnsi="Arial" w:cs="Arial"/>
          <w:sz w:val="22"/>
          <w:szCs w:val="22"/>
        </w:rPr>
        <w:t>ii</w:t>
      </w:r>
      <w:proofErr w:type="spellEnd"/>
      <w:r w:rsidRPr="000239B6">
        <w:rPr>
          <w:rFonts w:ascii="Arial" w:eastAsia="Arial" w:hAnsi="Arial" w:cs="Arial"/>
          <w:sz w:val="22"/>
          <w:szCs w:val="22"/>
        </w:rPr>
        <w:t xml:space="preserve">) Mensagem de aceitação/ rejeição do arquivo enviado. </w:t>
      </w:r>
    </w:p>
    <w:p w14:paraId="170CE282" w14:textId="77777777" w:rsidR="0060508B" w:rsidRPr="000239B6" w:rsidRDefault="0060508B" w:rsidP="0060508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O repasse do valor correspondente à prestação dos serviços constantes no item 7 será diário, conforme relatório mensal descrito no item 6.2, subitem XVII. Fica autorizada a dedução dos valores relativos às tarifas devidas pelos citados serviços nas contas de arrecadação da Prefeitura Municipal de Cabo Frio. </w:t>
      </w:r>
    </w:p>
    <w:p w14:paraId="645A6613" w14:textId="77777777" w:rsidR="0060508B" w:rsidRPr="000239B6" w:rsidRDefault="0060508B" w:rsidP="0060508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Efetuar a validação do meio magnético ou tele transmissão no prazo de 15 (quinze) dias corridos após sua disponibilização; </w:t>
      </w:r>
    </w:p>
    <w:p w14:paraId="7B0AC05D" w14:textId="77777777" w:rsidR="0060508B" w:rsidRPr="000239B6" w:rsidRDefault="0060508B" w:rsidP="0060508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Providenciar a emissão da remessa dos Documentos de Arrecadação Municipal - DAM aos contribuintes;</w:t>
      </w:r>
    </w:p>
    <w:p w14:paraId="6682AB57" w14:textId="77777777" w:rsidR="0060508B" w:rsidRPr="000239B6" w:rsidRDefault="0060508B" w:rsidP="0060508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Impedir a CONTRATADA de receber contas, tributos e demais receitas devidas fora do prazo de vencimento, </w:t>
      </w:r>
      <w:r w:rsidRPr="000239B6">
        <w:rPr>
          <w:rFonts w:ascii="Arial" w:eastAsia="Arial" w:hAnsi="Arial" w:cs="Arial"/>
          <w:b/>
          <w:sz w:val="22"/>
          <w:szCs w:val="22"/>
        </w:rPr>
        <w:t>exceto quando autorizado, por escrito</w:t>
      </w:r>
      <w:r w:rsidRPr="000239B6">
        <w:rPr>
          <w:rFonts w:ascii="Arial" w:eastAsia="Arial" w:hAnsi="Arial" w:cs="Arial"/>
          <w:sz w:val="22"/>
          <w:szCs w:val="22"/>
        </w:rPr>
        <w:t xml:space="preserve"> pela CONTRATANTE.</w:t>
      </w:r>
    </w:p>
    <w:p w14:paraId="3DF416AD" w14:textId="77777777" w:rsidR="0060508B" w:rsidRPr="000239B6" w:rsidRDefault="0060508B" w:rsidP="0060508B">
      <w:pPr>
        <w:spacing w:before="120" w:after="120" w:line="360" w:lineRule="auto"/>
        <w:ind w:firstLine="425"/>
        <w:jc w:val="both"/>
        <w:rPr>
          <w:rFonts w:ascii="Arial" w:eastAsia="Arial" w:hAnsi="Arial" w:cs="Arial"/>
          <w:b/>
          <w:sz w:val="22"/>
          <w:szCs w:val="22"/>
        </w:rPr>
      </w:pPr>
      <w:r w:rsidRPr="000239B6">
        <w:rPr>
          <w:rFonts w:ascii="Arial" w:eastAsia="Arial" w:hAnsi="Arial" w:cs="Arial"/>
          <w:b/>
          <w:sz w:val="22"/>
          <w:szCs w:val="22"/>
        </w:rPr>
        <w:t xml:space="preserve">V – Das tarifas pela prestação dos serviços: </w:t>
      </w:r>
    </w:p>
    <w:p w14:paraId="5816BE2B" w14:textId="77777777" w:rsidR="0060508B" w:rsidRPr="000239B6" w:rsidRDefault="0060508B" w:rsidP="0060508B">
      <w:pPr>
        <w:spacing w:before="120" w:after="120" w:line="360" w:lineRule="auto"/>
        <w:ind w:firstLine="425"/>
        <w:jc w:val="both"/>
        <w:rPr>
          <w:rFonts w:ascii="Arial" w:eastAsia="Arial" w:hAnsi="Arial" w:cs="Arial"/>
          <w:sz w:val="22"/>
          <w:szCs w:val="22"/>
        </w:rPr>
      </w:pPr>
      <w:r w:rsidRPr="000239B6">
        <w:rPr>
          <w:rFonts w:ascii="Arial" w:eastAsia="Arial" w:hAnsi="Arial" w:cs="Arial"/>
          <w:sz w:val="22"/>
          <w:szCs w:val="22"/>
        </w:rPr>
        <w:t>O CONTRATANTE pagará à CONTRATADA pela prestação dos serviços os seguintes valores unitários, para o período de 12 (doze) meses de credenciamento:</w:t>
      </w:r>
    </w:p>
    <w:p w14:paraId="17991182" w14:textId="694ECB23" w:rsidR="00F04DC7" w:rsidRPr="00F04DC7" w:rsidRDefault="00F04DC7" w:rsidP="00F04DC7">
      <w:pPr>
        <w:numPr>
          <w:ilvl w:val="0"/>
          <w:numId w:val="41"/>
        </w:numPr>
        <w:spacing w:before="120" w:after="120" w:line="360" w:lineRule="auto"/>
        <w:jc w:val="both"/>
        <w:rPr>
          <w:rFonts w:ascii="Arial" w:eastAsia="Arial" w:hAnsi="Arial" w:cs="Arial"/>
          <w:bCs/>
          <w:sz w:val="22"/>
          <w:szCs w:val="22"/>
        </w:rPr>
      </w:pPr>
      <w:r w:rsidRPr="00F04DC7">
        <w:rPr>
          <w:rFonts w:ascii="Arial" w:eastAsia="Arial" w:hAnsi="Arial" w:cs="Arial"/>
          <w:sz w:val="22"/>
          <w:szCs w:val="22"/>
        </w:rPr>
        <w:t>R$3,23(Três reais e vinte e três centavos</w:t>
      </w:r>
      <w:r w:rsidRPr="00F04DC7">
        <w:rPr>
          <w:rFonts w:ascii="Arial" w:eastAsia="Arial" w:hAnsi="Arial" w:cs="Arial"/>
          <w:bCs/>
          <w:sz w:val="22"/>
          <w:szCs w:val="22"/>
        </w:rPr>
        <w:t xml:space="preserve">) Recebimento de documentos com Código de Barras padrão FEBRABAN efetuados via Correspondentes Bancários com prestação de contas em meio magnético; </w:t>
      </w:r>
    </w:p>
    <w:p w14:paraId="664157E1" w14:textId="77777777" w:rsidR="00F04DC7" w:rsidRPr="00F04DC7" w:rsidRDefault="00F04DC7" w:rsidP="00F04DC7">
      <w:pPr>
        <w:numPr>
          <w:ilvl w:val="0"/>
          <w:numId w:val="41"/>
        </w:numPr>
        <w:spacing w:before="120" w:after="120" w:line="360" w:lineRule="auto"/>
        <w:jc w:val="both"/>
        <w:rPr>
          <w:rFonts w:ascii="Arial" w:eastAsia="Arial" w:hAnsi="Arial" w:cs="Arial"/>
          <w:bCs/>
          <w:sz w:val="22"/>
          <w:szCs w:val="22"/>
        </w:rPr>
      </w:pPr>
      <w:r w:rsidRPr="00F04DC7">
        <w:rPr>
          <w:rFonts w:ascii="Arial" w:eastAsia="Arial" w:hAnsi="Arial" w:cs="Arial"/>
          <w:sz w:val="22"/>
          <w:szCs w:val="22"/>
        </w:rPr>
        <w:t>R$2,09(Dois reais e nove centavos</w:t>
      </w:r>
      <w:r w:rsidRPr="00F04DC7">
        <w:rPr>
          <w:rFonts w:ascii="Arial" w:eastAsia="Arial" w:hAnsi="Arial" w:cs="Arial"/>
          <w:bCs/>
          <w:sz w:val="22"/>
          <w:szCs w:val="22"/>
        </w:rPr>
        <w:t xml:space="preserve">) Recebimento de documento com Código de Barras padrão FEBRABAN efetuados na internet, Home/Office, Banking/Mobile, Terminais de autoatendimento e débitos automáticos com prestação de contas em meio magnético; </w:t>
      </w:r>
    </w:p>
    <w:p w14:paraId="1669518D" w14:textId="731A3D0D" w:rsidR="0060508B" w:rsidRPr="000239B6" w:rsidRDefault="00F04DC7" w:rsidP="00F04DC7">
      <w:pPr>
        <w:spacing w:before="120" w:after="120" w:line="360" w:lineRule="auto"/>
        <w:ind w:left="1134"/>
        <w:jc w:val="both"/>
        <w:rPr>
          <w:rFonts w:ascii="Arial" w:eastAsia="Arial" w:hAnsi="Arial" w:cs="Arial"/>
          <w:sz w:val="22"/>
          <w:szCs w:val="22"/>
        </w:rPr>
      </w:pPr>
      <w:r w:rsidRPr="00F04DC7">
        <w:rPr>
          <w:rFonts w:ascii="Arial" w:eastAsia="Arial" w:hAnsi="Arial" w:cs="Arial"/>
          <w:b/>
          <w:bCs/>
          <w:sz w:val="22"/>
          <w:szCs w:val="22"/>
        </w:rPr>
        <w:lastRenderedPageBreak/>
        <w:t>c)</w:t>
      </w:r>
      <w:r>
        <w:rPr>
          <w:rFonts w:ascii="Arial" w:eastAsia="Arial" w:hAnsi="Arial" w:cs="Arial"/>
          <w:sz w:val="22"/>
          <w:szCs w:val="22"/>
        </w:rPr>
        <w:t xml:space="preserve"> </w:t>
      </w:r>
      <w:r w:rsidRPr="00F04DC7">
        <w:rPr>
          <w:rFonts w:ascii="Arial" w:eastAsia="Arial" w:hAnsi="Arial" w:cs="Arial"/>
          <w:sz w:val="22"/>
          <w:szCs w:val="22"/>
        </w:rPr>
        <w:t>R$1,50(Um real e cinquenta centavos</w:t>
      </w:r>
      <w:r w:rsidRPr="00F04DC7">
        <w:rPr>
          <w:rFonts w:ascii="Arial" w:eastAsia="Arial" w:hAnsi="Arial" w:cs="Arial"/>
          <w:bCs/>
          <w:sz w:val="22"/>
          <w:szCs w:val="22"/>
        </w:rPr>
        <w:t xml:space="preserve">) </w:t>
      </w:r>
      <w:r w:rsidRPr="00F04DC7">
        <w:rPr>
          <w:rFonts w:ascii="Arial" w:eastAsia="Arial" w:hAnsi="Arial" w:cs="Arial"/>
          <w:sz w:val="22"/>
          <w:szCs w:val="22"/>
        </w:rPr>
        <w:t xml:space="preserve">Liquidação de QR </w:t>
      </w:r>
      <w:proofErr w:type="spellStart"/>
      <w:r w:rsidRPr="00F04DC7">
        <w:rPr>
          <w:rFonts w:ascii="Arial" w:eastAsia="Arial" w:hAnsi="Arial" w:cs="Arial"/>
          <w:sz w:val="22"/>
          <w:szCs w:val="22"/>
        </w:rPr>
        <w:t>Code</w:t>
      </w:r>
      <w:proofErr w:type="spellEnd"/>
      <w:r w:rsidR="00A3268F">
        <w:rPr>
          <w:rFonts w:ascii="Arial" w:eastAsia="Arial" w:hAnsi="Arial" w:cs="Arial"/>
          <w:sz w:val="22"/>
          <w:szCs w:val="22"/>
        </w:rPr>
        <w:t xml:space="preserve"> </w:t>
      </w:r>
      <w:r w:rsidRPr="00F04DC7">
        <w:rPr>
          <w:rFonts w:ascii="Arial" w:eastAsia="Arial" w:hAnsi="Arial" w:cs="Arial"/>
          <w:sz w:val="22"/>
          <w:szCs w:val="22"/>
        </w:rPr>
        <w:t>(PIX) com prestação de contas em meio magnético</w:t>
      </w:r>
      <w:r w:rsidR="0060508B" w:rsidRPr="000239B6">
        <w:rPr>
          <w:rFonts w:ascii="Arial" w:eastAsia="Arial" w:hAnsi="Arial" w:cs="Arial"/>
          <w:sz w:val="22"/>
          <w:szCs w:val="22"/>
        </w:rPr>
        <w:t>.</w:t>
      </w:r>
    </w:p>
    <w:p w14:paraId="616A4106" w14:textId="25521759" w:rsidR="0060508B" w:rsidRPr="000239B6" w:rsidRDefault="009B4B74" w:rsidP="009B4B74">
      <w:pPr>
        <w:spacing w:before="120" w:after="120" w:line="360" w:lineRule="auto"/>
        <w:ind w:left="1418" w:hanging="284"/>
        <w:jc w:val="both"/>
        <w:rPr>
          <w:rFonts w:ascii="Arial" w:eastAsia="Arial" w:hAnsi="Arial" w:cs="Arial"/>
          <w:sz w:val="22"/>
          <w:szCs w:val="22"/>
        </w:rPr>
      </w:pPr>
      <w:r>
        <w:rPr>
          <w:rFonts w:ascii="Arial" w:eastAsia="Arial" w:hAnsi="Arial" w:cs="Arial"/>
          <w:b/>
          <w:sz w:val="22"/>
          <w:szCs w:val="22"/>
        </w:rPr>
        <w:t>d)</w:t>
      </w:r>
      <w:r w:rsidR="0060508B" w:rsidRPr="000239B6">
        <w:rPr>
          <w:rFonts w:ascii="Arial" w:eastAsia="Arial" w:hAnsi="Arial" w:cs="Arial"/>
          <w:b/>
          <w:sz w:val="22"/>
          <w:szCs w:val="22"/>
        </w:rPr>
        <w:t xml:space="preserve"> </w:t>
      </w:r>
      <w:r w:rsidR="0060508B" w:rsidRPr="000239B6">
        <w:rPr>
          <w:rFonts w:ascii="Arial" w:eastAsia="Arial" w:hAnsi="Arial" w:cs="Arial"/>
          <w:sz w:val="22"/>
          <w:szCs w:val="22"/>
        </w:rPr>
        <w:t>No caso de prorrogação de contrato, os preços acima serão reajustados pelo IPCA-E/IBGE, acumulado no período da vigência do contrato.</w:t>
      </w:r>
    </w:p>
    <w:p w14:paraId="781DEA4E" w14:textId="67093610" w:rsidR="00CE1D6D" w:rsidRDefault="00CE1D6D" w:rsidP="0060508B">
      <w:pPr>
        <w:spacing w:after="160" w:line="360" w:lineRule="auto"/>
        <w:jc w:val="both"/>
        <w:rPr>
          <w:rFonts w:ascii="Arial" w:eastAsia="Arial" w:hAnsi="Arial" w:cs="Arial"/>
          <w:b/>
          <w:sz w:val="22"/>
          <w:szCs w:val="22"/>
        </w:rPr>
      </w:pPr>
    </w:p>
    <w:p w14:paraId="676BEB96" w14:textId="77777777" w:rsidR="009B4B74" w:rsidRDefault="009B4B74" w:rsidP="0060508B">
      <w:pPr>
        <w:spacing w:after="160" w:line="360" w:lineRule="auto"/>
        <w:jc w:val="both"/>
        <w:rPr>
          <w:rFonts w:ascii="Arial" w:eastAsia="Arial" w:hAnsi="Arial" w:cs="Arial"/>
          <w:b/>
          <w:sz w:val="22"/>
          <w:szCs w:val="22"/>
        </w:rPr>
      </w:pPr>
    </w:p>
    <w:p w14:paraId="2D6E8A46" w14:textId="29FDD5A7" w:rsidR="0060508B" w:rsidRPr="000239B6" w:rsidRDefault="0060508B" w:rsidP="0060508B">
      <w:pPr>
        <w:spacing w:before="120" w:after="120" w:line="360" w:lineRule="auto"/>
        <w:jc w:val="both"/>
        <w:rPr>
          <w:rFonts w:ascii="Arial" w:eastAsia="Arial" w:hAnsi="Arial" w:cs="Arial"/>
          <w:b/>
          <w:sz w:val="22"/>
          <w:szCs w:val="22"/>
        </w:rPr>
      </w:pPr>
      <w:r w:rsidRPr="000239B6">
        <w:rPr>
          <w:rFonts w:ascii="Arial" w:eastAsia="Arial" w:hAnsi="Arial" w:cs="Arial"/>
          <w:b/>
          <w:sz w:val="22"/>
          <w:szCs w:val="22"/>
        </w:rPr>
        <w:t xml:space="preserve">CLÁUSULA </w:t>
      </w:r>
      <w:r w:rsidR="001F6647">
        <w:rPr>
          <w:rFonts w:ascii="Arial" w:eastAsia="Arial" w:hAnsi="Arial" w:cs="Arial"/>
          <w:b/>
          <w:sz w:val="22"/>
          <w:szCs w:val="22"/>
        </w:rPr>
        <w:t>QUINTA</w:t>
      </w:r>
      <w:r w:rsidRPr="000239B6">
        <w:rPr>
          <w:rFonts w:ascii="Arial" w:eastAsia="Arial" w:hAnsi="Arial" w:cs="Arial"/>
          <w:b/>
          <w:sz w:val="22"/>
          <w:szCs w:val="22"/>
        </w:rPr>
        <w:t xml:space="preserve"> – DAS PENALIDADES</w:t>
      </w:r>
    </w:p>
    <w:p w14:paraId="04BB6484" w14:textId="77777777" w:rsidR="0060508B" w:rsidRPr="000239B6" w:rsidRDefault="0060508B" w:rsidP="0060508B">
      <w:pPr>
        <w:spacing w:after="120" w:line="360" w:lineRule="auto"/>
        <w:jc w:val="both"/>
        <w:rPr>
          <w:rFonts w:ascii="Arial" w:eastAsia="Arial" w:hAnsi="Arial" w:cs="Arial"/>
          <w:sz w:val="22"/>
          <w:szCs w:val="22"/>
        </w:rPr>
      </w:pPr>
      <w:r w:rsidRPr="000239B6">
        <w:rPr>
          <w:rFonts w:ascii="Arial" w:eastAsia="Arial" w:hAnsi="Arial" w:cs="Arial"/>
          <w:sz w:val="22"/>
          <w:szCs w:val="22"/>
        </w:rPr>
        <w:t xml:space="preserve">O descumprimento de qualquer cláusula contratual, condição, obrigação constante deste contrato, ou de dever originado de norma legal ou regulamentar pertinente, autorizará a Procuradoria Jurídica a aplicar a seu critério, qualquer das seguintes sanções: </w:t>
      </w:r>
    </w:p>
    <w:p w14:paraId="240BE190" w14:textId="77777777" w:rsidR="0060508B" w:rsidRPr="000239B6" w:rsidRDefault="0060508B" w:rsidP="0060508B">
      <w:pPr>
        <w:spacing w:after="120" w:line="360" w:lineRule="auto"/>
        <w:jc w:val="both"/>
        <w:rPr>
          <w:rFonts w:ascii="Arial" w:eastAsia="Arial" w:hAnsi="Arial" w:cs="Arial"/>
          <w:sz w:val="22"/>
          <w:szCs w:val="22"/>
        </w:rPr>
      </w:pPr>
      <w:r w:rsidRPr="000239B6">
        <w:rPr>
          <w:rFonts w:ascii="Arial" w:eastAsia="Arial" w:hAnsi="Arial" w:cs="Arial"/>
          <w:sz w:val="22"/>
          <w:szCs w:val="22"/>
        </w:rPr>
        <w:t xml:space="preserve">a) Advertência; </w:t>
      </w:r>
    </w:p>
    <w:p w14:paraId="76D92155" w14:textId="77777777" w:rsidR="0060508B" w:rsidRPr="000239B6" w:rsidRDefault="0060508B" w:rsidP="0060508B">
      <w:pPr>
        <w:spacing w:after="120" w:line="360" w:lineRule="auto"/>
        <w:jc w:val="both"/>
        <w:rPr>
          <w:rFonts w:ascii="Arial" w:eastAsia="Arial" w:hAnsi="Arial" w:cs="Arial"/>
          <w:sz w:val="22"/>
          <w:szCs w:val="22"/>
        </w:rPr>
      </w:pPr>
      <w:r w:rsidRPr="000239B6">
        <w:rPr>
          <w:rFonts w:ascii="Arial" w:eastAsia="Arial" w:hAnsi="Arial" w:cs="Arial"/>
          <w:sz w:val="22"/>
          <w:szCs w:val="22"/>
        </w:rPr>
        <w:t>b) “</w:t>
      </w:r>
      <w:proofErr w:type="spellStart"/>
      <w:r w:rsidRPr="000239B6">
        <w:rPr>
          <w:rFonts w:ascii="Arial" w:eastAsia="Arial" w:hAnsi="Arial" w:cs="Arial"/>
          <w:sz w:val="22"/>
          <w:szCs w:val="22"/>
        </w:rPr>
        <w:t>Multa-dia</w:t>
      </w:r>
      <w:proofErr w:type="spellEnd"/>
      <w:r w:rsidRPr="000239B6">
        <w:rPr>
          <w:rFonts w:ascii="Arial" w:eastAsia="Arial" w:hAnsi="Arial" w:cs="Arial"/>
          <w:sz w:val="22"/>
          <w:szCs w:val="22"/>
        </w:rPr>
        <w:t xml:space="preserve">”; </w:t>
      </w:r>
    </w:p>
    <w:p w14:paraId="02E0B9C9" w14:textId="77777777" w:rsidR="0060508B" w:rsidRPr="000239B6" w:rsidRDefault="0060508B" w:rsidP="0060508B">
      <w:pPr>
        <w:spacing w:after="120" w:line="360" w:lineRule="auto"/>
        <w:jc w:val="both"/>
        <w:rPr>
          <w:rFonts w:ascii="Arial" w:eastAsia="Arial" w:hAnsi="Arial" w:cs="Arial"/>
          <w:sz w:val="22"/>
          <w:szCs w:val="22"/>
        </w:rPr>
      </w:pPr>
      <w:r w:rsidRPr="000239B6">
        <w:rPr>
          <w:rFonts w:ascii="Arial" w:eastAsia="Arial" w:hAnsi="Arial" w:cs="Arial"/>
          <w:sz w:val="22"/>
          <w:szCs w:val="22"/>
        </w:rPr>
        <w:t xml:space="preserve">c) Rescisão com multa de valor equivalente a 20 (vinte) “multas - dia”. </w:t>
      </w:r>
    </w:p>
    <w:p w14:paraId="024409E6" w14:textId="77777777" w:rsidR="0060508B" w:rsidRPr="000239B6" w:rsidRDefault="0060508B" w:rsidP="0060508B">
      <w:pPr>
        <w:spacing w:after="120" w:line="360" w:lineRule="auto"/>
        <w:jc w:val="both"/>
        <w:rPr>
          <w:rFonts w:ascii="Arial" w:eastAsia="Arial" w:hAnsi="Arial" w:cs="Arial"/>
          <w:sz w:val="22"/>
          <w:szCs w:val="22"/>
        </w:rPr>
      </w:pPr>
      <w:r w:rsidRPr="000239B6">
        <w:rPr>
          <w:rFonts w:ascii="Arial" w:eastAsia="Arial" w:hAnsi="Arial" w:cs="Arial"/>
          <w:b/>
          <w:sz w:val="22"/>
          <w:szCs w:val="22"/>
        </w:rPr>
        <w:t>Parágrafo Primeiro</w:t>
      </w:r>
      <w:r w:rsidRPr="000239B6">
        <w:rPr>
          <w:rFonts w:ascii="Arial" w:eastAsia="Arial" w:hAnsi="Arial" w:cs="Arial"/>
          <w:sz w:val="22"/>
          <w:szCs w:val="22"/>
        </w:rPr>
        <w:t>: A “</w:t>
      </w:r>
      <w:proofErr w:type="spellStart"/>
      <w:r w:rsidRPr="000239B6">
        <w:rPr>
          <w:rFonts w:ascii="Arial" w:eastAsia="Arial" w:hAnsi="Arial" w:cs="Arial"/>
          <w:sz w:val="22"/>
          <w:szCs w:val="22"/>
        </w:rPr>
        <w:t>multa-dia</w:t>
      </w:r>
      <w:proofErr w:type="spellEnd"/>
      <w:r w:rsidRPr="000239B6">
        <w:rPr>
          <w:rFonts w:ascii="Arial" w:eastAsia="Arial" w:hAnsi="Arial" w:cs="Arial"/>
          <w:sz w:val="22"/>
          <w:szCs w:val="22"/>
        </w:rPr>
        <w:t xml:space="preserve">” corresponderá a 1/60 (um sessenta avos) do valor do último pagamento mensal liquidado. </w:t>
      </w:r>
    </w:p>
    <w:p w14:paraId="073C60AD" w14:textId="77777777" w:rsidR="0060508B" w:rsidRPr="000239B6" w:rsidRDefault="0060508B" w:rsidP="0060508B">
      <w:pPr>
        <w:spacing w:after="120" w:line="360" w:lineRule="auto"/>
        <w:jc w:val="both"/>
        <w:rPr>
          <w:rFonts w:ascii="Arial" w:eastAsia="Arial" w:hAnsi="Arial" w:cs="Arial"/>
          <w:sz w:val="22"/>
          <w:szCs w:val="22"/>
        </w:rPr>
      </w:pPr>
      <w:r w:rsidRPr="000239B6">
        <w:rPr>
          <w:rFonts w:ascii="Arial" w:eastAsia="Arial" w:hAnsi="Arial" w:cs="Arial"/>
          <w:b/>
          <w:sz w:val="22"/>
          <w:szCs w:val="22"/>
        </w:rPr>
        <w:t>Parágrafo Segundo</w:t>
      </w:r>
      <w:r w:rsidRPr="000239B6">
        <w:rPr>
          <w:rFonts w:ascii="Arial" w:eastAsia="Arial" w:hAnsi="Arial" w:cs="Arial"/>
          <w:sz w:val="22"/>
          <w:szCs w:val="22"/>
        </w:rPr>
        <w:t xml:space="preserve">: A imposição de qualquer das sanções estipuladas nesta cláusula, não elidirá o direito </w:t>
      </w:r>
      <w:proofErr w:type="gramStart"/>
      <w:r w:rsidRPr="000239B6">
        <w:rPr>
          <w:rFonts w:ascii="Arial" w:eastAsia="Arial" w:hAnsi="Arial" w:cs="Arial"/>
          <w:sz w:val="22"/>
          <w:szCs w:val="22"/>
        </w:rPr>
        <w:t>da</w:t>
      </w:r>
      <w:proofErr w:type="gramEnd"/>
      <w:r w:rsidRPr="000239B6">
        <w:rPr>
          <w:rFonts w:ascii="Arial" w:eastAsia="Arial" w:hAnsi="Arial" w:cs="Arial"/>
          <w:sz w:val="22"/>
          <w:szCs w:val="22"/>
        </w:rPr>
        <w:t xml:space="preserve"> Procuradoria Jurídica exigir o ressarcimento integral de perdas e danos que o fato gerador da sanção acarretar para ele ou terceiro. </w:t>
      </w:r>
    </w:p>
    <w:p w14:paraId="32558617" w14:textId="77777777" w:rsidR="0060508B" w:rsidRPr="000239B6" w:rsidRDefault="0060508B" w:rsidP="0060508B">
      <w:pPr>
        <w:spacing w:after="120" w:line="360" w:lineRule="auto"/>
        <w:jc w:val="both"/>
        <w:rPr>
          <w:rFonts w:ascii="Arial" w:eastAsia="Arial" w:hAnsi="Arial" w:cs="Arial"/>
          <w:sz w:val="22"/>
          <w:szCs w:val="22"/>
        </w:rPr>
      </w:pPr>
      <w:r w:rsidRPr="000239B6">
        <w:rPr>
          <w:rFonts w:ascii="Arial" w:eastAsia="Arial" w:hAnsi="Arial" w:cs="Arial"/>
          <w:b/>
          <w:sz w:val="22"/>
          <w:szCs w:val="22"/>
        </w:rPr>
        <w:t>Parágrafo</w:t>
      </w:r>
      <w:r w:rsidRPr="000239B6">
        <w:rPr>
          <w:rFonts w:ascii="Arial" w:eastAsia="Arial" w:hAnsi="Arial" w:cs="Arial"/>
          <w:sz w:val="22"/>
          <w:szCs w:val="22"/>
        </w:rPr>
        <w:t xml:space="preserve"> </w:t>
      </w:r>
      <w:r w:rsidRPr="000239B6">
        <w:rPr>
          <w:rFonts w:ascii="Arial" w:eastAsia="Arial" w:hAnsi="Arial" w:cs="Arial"/>
          <w:b/>
          <w:sz w:val="22"/>
          <w:szCs w:val="22"/>
        </w:rPr>
        <w:t>Terceiro</w:t>
      </w:r>
      <w:r w:rsidRPr="000239B6">
        <w:rPr>
          <w:rFonts w:ascii="Arial" w:eastAsia="Arial" w:hAnsi="Arial" w:cs="Arial"/>
          <w:sz w:val="22"/>
          <w:szCs w:val="22"/>
        </w:rPr>
        <w:t>: Independente da ordem das sanções, a Autoridade Competente poderá optar pela rescisão contratual e cobrança de perdas e danos resultantes do respectivo fator gerador, sem prejuízo da multa penal prevista na alínea “c”, do “Caput” desta cláusula.</w:t>
      </w:r>
    </w:p>
    <w:p w14:paraId="1605E9E2" w14:textId="28383BB5" w:rsidR="0060508B" w:rsidRPr="000239B6" w:rsidRDefault="0060508B" w:rsidP="0060508B">
      <w:pPr>
        <w:spacing w:after="160" w:line="360" w:lineRule="auto"/>
        <w:jc w:val="both"/>
        <w:rPr>
          <w:rFonts w:ascii="Arial" w:eastAsia="Arial" w:hAnsi="Arial" w:cs="Arial"/>
          <w:sz w:val="22"/>
          <w:szCs w:val="22"/>
        </w:rPr>
      </w:pPr>
      <w:r w:rsidRPr="000239B6">
        <w:rPr>
          <w:rFonts w:ascii="Arial" w:eastAsia="Arial" w:hAnsi="Arial" w:cs="Arial"/>
          <w:b/>
          <w:sz w:val="22"/>
          <w:szCs w:val="22"/>
        </w:rPr>
        <w:t xml:space="preserve">CLÁUSULA </w:t>
      </w:r>
      <w:r w:rsidR="001F6647">
        <w:rPr>
          <w:rFonts w:ascii="Arial" w:eastAsia="Arial" w:hAnsi="Arial" w:cs="Arial"/>
          <w:b/>
          <w:sz w:val="22"/>
          <w:szCs w:val="22"/>
        </w:rPr>
        <w:t>SEXTA</w:t>
      </w:r>
      <w:r w:rsidRPr="000239B6">
        <w:rPr>
          <w:rFonts w:ascii="Arial" w:eastAsia="Arial" w:hAnsi="Arial" w:cs="Arial"/>
          <w:sz w:val="22"/>
          <w:szCs w:val="22"/>
        </w:rPr>
        <w:t xml:space="preserve"> - </w:t>
      </w:r>
      <w:r w:rsidRPr="000239B6">
        <w:rPr>
          <w:rFonts w:ascii="Arial" w:eastAsia="Arial" w:hAnsi="Arial" w:cs="Arial"/>
          <w:b/>
          <w:sz w:val="22"/>
          <w:szCs w:val="22"/>
        </w:rPr>
        <w:t>DA FISCALIZAÇÃO</w:t>
      </w:r>
      <w:r w:rsidRPr="000239B6">
        <w:rPr>
          <w:rFonts w:ascii="Arial" w:eastAsia="Arial" w:hAnsi="Arial" w:cs="Arial"/>
          <w:sz w:val="22"/>
          <w:szCs w:val="22"/>
        </w:rPr>
        <w:t xml:space="preserve">: </w:t>
      </w:r>
    </w:p>
    <w:p w14:paraId="7BEA35F9" w14:textId="35161ED5"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A prestação de serviços de arrecadação ficará sempre sujeita à regulamentação e fiscalização da execução contratual</w:t>
      </w:r>
      <w:r w:rsidR="00E95CE5">
        <w:rPr>
          <w:rFonts w:ascii="Arial" w:eastAsia="Arial" w:hAnsi="Arial" w:cs="Arial"/>
          <w:sz w:val="22"/>
          <w:szCs w:val="22"/>
        </w:rPr>
        <w:t xml:space="preserve"> </w:t>
      </w:r>
      <w:r w:rsidRPr="000239B6">
        <w:rPr>
          <w:rFonts w:ascii="Arial" w:eastAsia="Arial" w:hAnsi="Arial" w:cs="Arial"/>
          <w:sz w:val="22"/>
          <w:szCs w:val="22"/>
        </w:rPr>
        <w:t>da Lei</w:t>
      </w:r>
      <w:r w:rsidR="00E95CE5">
        <w:rPr>
          <w:rFonts w:ascii="Arial" w:eastAsia="Arial" w:hAnsi="Arial" w:cs="Arial"/>
          <w:sz w:val="22"/>
          <w:szCs w:val="22"/>
        </w:rPr>
        <w:t xml:space="preserve"> Federal</w:t>
      </w:r>
      <w:r w:rsidRPr="000239B6">
        <w:rPr>
          <w:rFonts w:ascii="Arial" w:eastAsia="Arial" w:hAnsi="Arial" w:cs="Arial"/>
          <w:sz w:val="22"/>
          <w:szCs w:val="22"/>
        </w:rPr>
        <w:t xml:space="preserve"> </w:t>
      </w:r>
      <w:r w:rsidR="00E95CE5">
        <w:rPr>
          <w:rFonts w:ascii="Arial" w:eastAsia="Arial" w:hAnsi="Arial" w:cs="Arial"/>
          <w:sz w:val="22"/>
          <w:szCs w:val="22"/>
        </w:rPr>
        <w:t>14.133/2021</w:t>
      </w:r>
      <w:r w:rsidRPr="000239B6">
        <w:rPr>
          <w:rFonts w:ascii="Arial" w:eastAsia="Arial" w:hAnsi="Arial" w:cs="Arial"/>
          <w:i/>
          <w:sz w:val="22"/>
          <w:szCs w:val="22"/>
        </w:rPr>
        <w:t xml:space="preserve">, </w:t>
      </w:r>
      <w:r w:rsidRPr="000239B6">
        <w:rPr>
          <w:rFonts w:ascii="Arial" w:eastAsia="Arial" w:hAnsi="Arial" w:cs="Arial"/>
          <w:sz w:val="22"/>
          <w:szCs w:val="22"/>
        </w:rPr>
        <w:t>através da SECFA, pela Tesouraria Municipal. Sendo gestores dos contratos o Tesoureiro Municipal e a Secretaria Adjunta de Assuntos Fazendários.</w:t>
      </w:r>
    </w:p>
    <w:p w14:paraId="63259E78" w14:textId="44F9CA10" w:rsidR="0060508B" w:rsidRPr="000239B6" w:rsidRDefault="0060508B" w:rsidP="0060508B">
      <w:pPr>
        <w:spacing w:after="160" w:line="360" w:lineRule="auto"/>
        <w:jc w:val="both"/>
        <w:rPr>
          <w:rFonts w:ascii="Arial" w:eastAsia="Arial" w:hAnsi="Arial" w:cs="Arial"/>
          <w:b/>
          <w:sz w:val="22"/>
          <w:szCs w:val="22"/>
        </w:rPr>
      </w:pPr>
      <w:r w:rsidRPr="000239B6">
        <w:rPr>
          <w:rFonts w:ascii="Arial" w:eastAsia="Arial" w:hAnsi="Arial" w:cs="Arial"/>
          <w:b/>
          <w:sz w:val="22"/>
          <w:szCs w:val="22"/>
        </w:rPr>
        <w:t xml:space="preserve">CLÁUSULA </w:t>
      </w:r>
      <w:r w:rsidR="001F6647">
        <w:rPr>
          <w:rFonts w:ascii="Arial" w:eastAsia="Arial" w:hAnsi="Arial" w:cs="Arial"/>
          <w:b/>
          <w:sz w:val="22"/>
          <w:szCs w:val="22"/>
        </w:rPr>
        <w:t>SÉTIMA</w:t>
      </w:r>
      <w:r w:rsidRPr="000239B6">
        <w:rPr>
          <w:rFonts w:ascii="Arial" w:eastAsia="Arial" w:hAnsi="Arial" w:cs="Arial"/>
          <w:b/>
          <w:sz w:val="22"/>
          <w:szCs w:val="22"/>
        </w:rPr>
        <w:t xml:space="preserve"> – DA RESCISÃO </w:t>
      </w:r>
    </w:p>
    <w:p w14:paraId="353D5C1A" w14:textId="7D7BBC6B" w:rsidR="0060508B" w:rsidRPr="000239B6" w:rsidRDefault="0060508B" w:rsidP="0060508B">
      <w:pPr>
        <w:spacing w:after="160" w:line="360" w:lineRule="auto"/>
        <w:jc w:val="both"/>
        <w:rPr>
          <w:rFonts w:ascii="Arial" w:eastAsia="Arial" w:hAnsi="Arial" w:cs="Arial"/>
          <w:sz w:val="22"/>
          <w:szCs w:val="22"/>
        </w:rPr>
      </w:pPr>
      <w:r w:rsidRPr="00CF444E">
        <w:rPr>
          <w:rFonts w:ascii="Arial" w:eastAsia="Arial" w:hAnsi="Arial" w:cs="Arial"/>
          <w:sz w:val="22"/>
          <w:szCs w:val="22"/>
        </w:rPr>
        <w:t xml:space="preserve">A inexecução total ou parcial o presente contrato enseja sua rescisão em qualquer tempo, através de ato unilateral e escrito do contratante, nos casos enumerados no art. </w:t>
      </w:r>
      <w:r w:rsidR="00CF444E" w:rsidRPr="00CF444E">
        <w:rPr>
          <w:rFonts w:ascii="Arial" w:eastAsia="Arial" w:hAnsi="Arial" w:cs="Arial"/>
          <w:sz w:val="22"/>
          <w:szCs w:val="22"/>
        </w:rPr>
        <w:t>138</w:t>
      </w:r>
      <w:r w:rsidRPr="00CF444E">
        <w:rPr>
          <w:rFonts w:ascii="Arial" w:eastAsia="Arial" w:hAnsi="Arial" w:cs="Arial"/>
          <w:sz w:val="22"/>
          <w:szCs w:val="22"/>
        </w:rPr>
        <w:t xml:space="preserve"> e </w:t>
      </w:r>
      <w:r w:rsidR="00CF444E" w:rsidRPr="00CF444E">
        <w:rPr>
          <w:rFonts w:ascii="Arial" w:eastAsia="Arial" w:hAnsi="Arial" w:cs="Arial"/>
          <w:sz w:val="22"/>
          <w:szCs w:val="22"/>
        </w:rPr>
        <w:t xml:space="preserve">139 </w:t>
      </w:r>
      <w:r w:rsidRPr="00CF444E">
        <w:rPr>
          <w:rFonts w:ascii="Arial" w:eastAsia="Arial" w:hAnsi="Arial" w:cs="Arial"/>
          <w:sz w:val="22"/>
          <w:szCs w:val="22"/>
        </w:rPr>
        <w:t xml:space="preserve">Lei Federal nº. </w:t>
      </w:r>
      <w:r w:rsidR="00CF444E" w:rsidRPr="00CF444E">
        <w:rPr>
          <w:rFonts w:ascii="Arial" w:eastAsia="Arial" w:hAnsi="Arial" w:cs="Arial"/>
          <w:sz w:val="22"/>
          <w:szCs w:val="22"/>
        </w:rPr>
        <w:lastRenderedPageBreak/>
        <w:t>14.133/2021</w:t>
      </w:r>
      <w:r w:rsidRPr="00CF444E">
        <w:rPr>
          <w:rFonts w:ascii="Arial" w:eastAsia="Arial" w:hAnsi="Arial" w:cs="Arial"/>
          <w:sz w:val="22"/>
          <w:szCs w:val="22"/>
        </w:rPr>
        <w:t>, assegurado o contraditório e ampla defesa da contratada, ficando a Administração com direito de retomar os serviços e aplicar multas a contratada, além de exigir, se for o caso, indenização.</w:t>
      </w:r>
      <w:r w:rsidRPr="000239B6">
        <w:rPr>
          <w:rFonts w:ascii="Arial" w:eastAsia="Arial" w:hAnsi="Arial" w:cs="Arial"/>
          <w:sz w:val="22"/>
          <w:szCs w:val="22"/>
        </w:rPr>
        <w:t xml:space="preserve"> </w:t>
      </w:r>
    </w:p>
    <w:p w14:paraId="0E032A9D" w14:textId="2DD67366" w:rsidR="0060508B" w:rsidRPr="000239B6" w:rsidRDefault="0060508B" w:rsidP="0060508B">
      <w:pPr>
        <w:spacing w:after="160" w:line="360" w:lineRule="auto"/>
        <w:jc w:val="both"/>
        <w:rPr>
          <w:rFonts w:ascii="Arial" w:eastAsia="Arial" w:hAnsi="Arial" w:cs="Arial"/>
          <w:b/>
          <w:sz w:val="22"/>
          <w:szCs w:val="22"/>
        </w:rPr>
      </w:pPr>
      <w:r w:rsidRPr="000239B6">
        <w:rPr>
          <w:rFonts w:ascii="Arial" w:eastAsia="Arial" w:hAnsi="Arial" w:cs="Arial"/>
          <w:b/>
          <w:sz w:val="22"/>
          <w:szCs w:val="22"/>
        </w:rPr>
        <w:t xml:space="preserve">Parágrafo Único: </w:t>
      </w:r>
      <w:r w:rsidRPr="000239B6">
        <w:rPr>
          <w:rFonts w:ascii="Arial" w:eastAsia="Arial" w:hAnsi="Arial" w:cs="Arial"/>
          <w:sz w:val="22"/>
          <w:szCs w:val="22"/>
        </w:rPr>
        <w:t>Contratante e Contratada, mediante simples aviso extrajudicial, com antecedência mínima de 60 (sessenta) dias, poderão rescindir amigavelmente o presente contrato. A rescisão será reduzida a termo, precedida de autorização escrita e fundamental da autoridade competente, desde que haja conveniência administrativa na forma estabelecida</w:t>
      </w:r>
      <w:r w:rsidR="00CF444E">
        <w:rPr>
          <w:rFonts w:ascii="Arial" w:eastAsia="Arial" w:hAnsi="Arial" w:cs="Arial"/>
          <w:sz w:val="22"/>
          <w:szCs w:val="22"/>
        </w:rPr>
        <w:t>.</w:t>
      </w:r>
    </w:p>
    <w:p w14:paraId="2A86825B" w14:textId="2DF2B90C" w:rsidR="0060508B" w:rsidRPr="000239B6" w:rsidRDefault="0060508B" w:rsidP="0060508B">
      <w:pPr>
        <w:spacing w:after="160" w:line="360" w:lineRule="auto"/>
        <w:jc w:val="both"/>
        <w:rPr>
          <w:rFonts w:ascii="Arial" w:eastAsia="Arial" w:hAnsi="Arial" w:cs="Arial"/>
          <w:b/>
          <w:sz w:val="22"/>
          <w:szCs w:val="22"/>
        </w:rPr>
      </w:pPr>
      <w:r w:rsidRPr="000239B6">
        <w:rPr>
          <w:rFonts w:ascii="Arial" w:eastAsia="Arial" w:hAnsi="Arial" w:cs="Arial"/>
          <w:b/>
          <w:sz w:val="22"/>
          <w:szCs w:val="22"/>
        </w:rPr>
        <w:t xml:space="preserve">CLÁUSULA </w:t>
      </w:r>
      <w:r w:rsidR="001F6647">
        <w:rPr>
          <w:rFonts w:ascii="Arial" w:eastAsia="Arial" w:hAnsi="Arial" w:cs="Arial"/>
          <w:b/>
          <w:sz w:val="22"/>
          <w:szCs w:val="22"/>
        </w:rPr>
        <w:t>OITAVA</w:t>
      </w:r>
      <w:r w:rsidRPr="000239B6">
        <w:rPr>
          <w:rFonts w:ascii="Arial" w:eastAsia="Arial" w:hAnsi="Arial" w:cs="Arial"/>
          <w:b/>
          <w:sz w:val="22"/>
          <w:szCs w:val="22"/>
        </w:rPr>
        <w:t xml:space="preserve"> – DAS DISPOSIÇÕES GERAIS </w:t>
      </w:r>
    </w:p>
    <w:p w14:paraId="0543B52E" w14:textId="77777777" w:rsidR="0060508B" w:rsidRPr="000239B6" w:rsidRDefault="0060508B" w:rsidP="0060508B">
      <w:pPr>
        <w:spacing w:before="120" w:after="120" w:line="360" w:lineRule="auto"/>
        <w:jc w:val="both"/>
        <w:rPr>
          <w:rFonts w:ascii="Arial" w:eastAsia="Arial" w:hAnsi="Arial" w:cs="Arial"/>
          <w:b/>
          <w:color w:val="FF0000"/>
          <w:sz w:val="22"/>
          <w:szCs w:val="22"/>
        </w:rPr>
      </w:pPr>
      <w:r w:rsidRPr="000239B6">
        <w:rPr>
          <w:rFonts w:ascii="Arial" w:eastAsia="Arial" w:hAnsi="Arial" w:cs="Arial"/>
          <w:sz w:val="22"/>
          <w:szCs w:val="22"/>
        </w:rPr>
        <w:t>I – O CONTRATANTE poderá determinar a qualquer momento, mediante prévia comunicação à CONTRATADA, a realização de inspeções e levantamentos, inclusive nas agências integrantes da rede arrecadadora, para certificação dos procedimentos de processamento e repasse dos recursos arrecadados.</w:t>
      </w:r>
    </w:p>
    <w:p w14:paraId="118A4A34"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II – O CONTRATANTE poderá, através da Secretaria Municipal de Fazenda (SECFA), a qualquer tempo, solicitar a alteração de rotinas operacionais previstas no Termo Contratual, mediante comunicação prévia à CONTRATADA, desde que o interesse público assim recomendar. </w:t>
      </w:r>
    </w:p>
    <w:p w14:paraId="014D71FB"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III – O CONTRATANTE poderá, a qualquer momento, modificar as condições iniciais do Termo Contratual e retornar, sem indenização, os serviços, desde que executados em desconformidade com os termos deste regulamento e do contrato, bem como aqueles que se revelarem insuficientes para o atendimento dos contribuintes municipais ou no interesse maior da Administração; </w:t>
      </w:r>
    </w:p>
    <w:p w14:paraId="131A496F" w14:textId="19983D5E"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IV – Caberá aplicação de multa, conforme determinado pela </w:t>
      </w:r>
      <w:r w:rsidR="00FE0059">
        <w:rPr>
          <w:rFonts w:ascii="Arial" w:eastAsia="Arial" w:hAnsi="Arial" w:cs="Arial"/>
          <w:sz w:val="22"/>
          <w:szCs w:val="22"/>
        </w:rPr>
        <w:t>14.133/2021</w:t>
      </w:r>
      <w:r w:rsidRPr="000239B6">
        <w:rPr>
          <w:rFonts w:ascii="Arial" w:eastAsia="Arial" w:hAnsi="Arial" w:cs="Arial"/>
          <w:sz w:val="22"/>
          <w:szCs w:val="22"/>
        </w:rPr>
        <w:t xml:space="preserve"> bem como rescisão contratual por descumprimento de quaisquer das obrigações constantes neste termo pela contratada, e ainda conforme anexo 5 do Edital. </w:t>
      </w:r>
    </w:p>
    <w:p w14:paraId="727FD0FC"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V – A previsão do número de guias a serem recolhidas, anualmente, estão relacionadas no anexo IV do Edital.</w:t>
      </w:r>
    </w:p>
    <w:p w14:paraId="2C813897"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 xml:space="preserve">VI – A CONTRATADA declara conhecer que, conforme as normas legais vigentes, lhe é proibido fornecer a </w:t>
      </w:r>
      <w:proofErr w:type="gramStart"/>
      <w:r w:rsidRPr="000239B6">
        <w:rPr>
          <w:rFonts w:ascii="Arial" w:eastAsia="Arial" w:hAnsi="Arial" w:cs="Arial"/>
          <w:sz w:val="22"/>
          <w:szCs w:val="22"/>
        </w:rPr>
        <w:t>terceiros qualquer tipo</w:t>
      </w:r>
      <w:proofErr w:type="gramEnd"/>
      <w:r w:rsidRPr="000239B6">
        <w:rPr>
          <w:rFonts w:ascii="Arial" w:eastAsia="Arial" w:hAnsi="Arial" w:cs="Arial"/>
          <w:sz w:val="22"/>
          <w:szCs w:val="22"/>
        </w:rPr>
        <w:t xml:space="preserve"> de informação que tenha obtido por ocasião da execução do Contrato. Em consequência a CONTRATADA se obriga a realizar todos os atos necessários para manter esta reserva, inclusive instruindo neste sentido os seus funcionários, agentes e representantes. </w:t>
      </w:r>
    </w:p>
    <w:p w14:paraId="7464BD69"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lastRenderedPageBreak/>
        <w:t xml:space="preserve">VII – A CONTRATADA assume a responsabilidade pelos atos praticados por seus funcionários, agentes, assessores, representantes e qualquer pessoa vinculada a sua instituição no cumprimento do presente CONTRATO que venham em prejuízo dos interesses do CONTRATANTE. </w:t>
      </w:r>
    </w:p>
    <w:p w14:paraId="57C36D10"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VIII – Caso a CONTRATADA não repasse o valor dos pagamentos realizados pelos contribuintes e/ou devedores, assumirá a responsabilidade pelo valor total não repassado, inclusive seus acréscimos.</w:t>
      </w:r>
    </w:p>
    <w:p w14:paraId="7F3BEBD4" w14:textId="77777777" w:rsidR="0060508B" w:rsidRPr="000239B6" w:rsidRDefault="0060508B" w:rsidP="0060508B">
      <w:pPr>
        <w:spacing w:before="120" w:after="120" w:line="360" w:lineRule="auto"/>
        <w:jc w:val="both"/>
        <w:rPr>
          <w:rFonts w:ascii="Arial" w:eastAsia="Arial" w:hAnsi="Arial" w:cs="Arial"/>
          <w:sz w:val="22"/>
          <w:szCs w:val="22"/>
        </w:rPr>
      </w:pPr>
      <w:r w:rsidRPr="000239B6">
        <w:rPr>
          <w:rFonts w:ascii="Arial" w:eastAsia="Arial" w:hAnsi="Arial" w:cs="Arial"/>
          <w:sz w:val="22"/>
          <w:szCs w:val="22"/>
        </w:rPr>
        <w:t>IX – A</w:t>
      </w:r>
      <w:r w:rsidRPr="000239B6">
        <w:rPr>
          <w:rFonts w:ascii="Arial" w:hAnsi="Arial" w:cs="Arial"/>
          <w:sz w:val="22"/>
          <w:szCs w:val="22"/>
        </w:rPr>
        <w:t xml:space="preserve"> gestão das disponibilidades de caixa, sem prejuízo do objeto deverá ser observada pelo Município e o AGENTE ARRECADADOR, em estrita obediência ao art. 164, §3º, da Constituição Federal c/c com o artigo 43 da Lei de Responsabilidade Fiscal. </w:t>
      </w:r>
    </w:p>
    <w:p w14:paraId="18C7D728" w14:textId="1240A33F" w:rsidR="0060508B" w:rsidRPr="000239B6" w:rsidRDefault="0060508B" w:rsidP="0060508B">
      <w:pPr>
        <w:spacing w:after="160" w:line="360" w:lineRule="auto"/>
        <w:jc w:val="both"/>
        <w:rPr>
          <w:rFonts w:ascii="Arial" w:eastAsia="Arial" w:hAnsi="Arial" w:cs="Arial"/>
          <w:b/>
          <w:sz w:val="22"/>
          <w:szCs w:val="22"/>
        </w:rPr>
      </w:pPr>
      <w:r w:rsidRPr="000239B6">
        <w:rPr>
          <w:rFonts w:ascii="Arial" w:eastAsia="Arial" w:hAnsi="Arial" w:cs="Arial"/>
          <w:b/>
          <w:sz w:val="22"/>
          <w:szCs w:val="22"/>
        </w:rPr>
        <w:t xml:space="preserve">CLÁUSULA </w:t>
      </w:r>
      <w:r w:rsidR="001F6647">
        <w:rPr>
          <w:rFonts w:ascii="Arial" w:eastAsia="Arial" w:hAnsi="Arial" w:cs="Arial"/>
          <w:b/>
          <w:sz w:val="22"/>
          <w:szCs w:val="22"/>
        </w:rPr>
        <w:t xml:space="preserve">NONA </w:t>
      </w:r>
      <w:r w:rsidRPr="000239B6">
        <w:rPr>
          <w:rFonts w:ascii="Arial" w:eastAsia="Arial" w:hAnsi="Arial" w:cs="Arial"/>
          <w:b/>
          <w:sz w:val="22"/>
          <w:szCs w:val="22"/>
        </w:rPr>
        <w:t xml:space="preserve">– DO FORO </w:t>
      </w:r>
    </w:p>
    <w:p w14:paraId="4595E283" w14:textId="53C72299" w:rsidR="0060508B" w:rsidRPr="000239B6" w:rsidRDefault="0060508B" w:rsidP="0060508B">
      <w:pPr>
        <w:tabs>
          <w:tab w:val="left" w:pos="142"/>
          <w:tab w:val="left" w:pos="2160"/>
          <w:tab w:val="left" w:pos="4320"/>
        </w:tabs>
        <w:spacing w:line="360" w:lineRule="auto"/>
        <w:ind w:right="-136" w:firstLine="426"/>
        <w:jc w:val="both"/>
        <w:rPr>
          <w:rFonts w:ascii="Arial" w:eastAsia="Arial" w:hAnsi="Arial" w:cs="Arial"/>
          <w:sz w:val="22"/>
          <w:szCs w:val="22"/>
        </w:rPr>
      </w:pPr>
      <w:r w:rsidRPr="000239B6">
        <w:rPr>
          <w:rFonts w:ascii="Arial" w:eastAsia="Arial" w:hAnsi="Arial" w:cs="Arial"/>
          <w:sz w:val="22"/>
          <w:szCs w:val="22"/>
        </w:rPr>
        <w:t xml:space="preserve">Aplica-se ao presente caso, no que couber, as disposições da Lei Federal </w:t>
      </w:r>
      <w:r w:rsidR="001C50EF">
        <w:rPr>
          <w:rFonts w:ascii="Arial" w:eastAsia="Arial" w:hAnsi="Arial" w:cs="Arial"/>
          <w:sz w:val="22"/>
          <w:szCs w:val="22"/>
        </w:rPr>
        <w:t>14.133/2021</w:t>
      </w:r>
      <w:r w:rsidRPr="000239B6">
        <w:rPr>
          <w:rFonts w:ascii="Arial" w:eastAsia="Arial" w:hAnsi="Arial" w:cs="Arial"/>
          <w:sz w:val="22"/>
          <w:szCs w:val="22"/>
        </w:rPr>
        <w:t xml:space="preserve"> e demais normativas regentes do procedimento de credenciamento e chamada pública.</w:t>
      </w:r>
    </w:p>
    <w:p w14:paraId="221F9249" w14:textId="77777777" w:rsidR="0060508B" w:rsidRPr="000239B6" w:rsidRDefault="0060508B" w:rsidP="0060508B">
      <w:pPr>
        <w:tabs>
          <w:tab w:val="left" w:pos="142"/>
          <w:tab w:val="left" w:pos="2160"/>
          <w:tab w:val="left" w:pos="4320"/>
        </w:tabs>
        <w:spacing w:line="360" w:lineRule="auto"/>
        <w:ind w:right="-136" w:firstLine="426"/>
        <w:jc w:val="both"/>
        <w:rPr>
          <w:rFonts w:ascii="Arial" w:eastAsia="Arial" w:hAnsi="Arial" w:cs="Arial"/>
          <w:sz w:val="22"/>
          <w:szCs w:val="22"/>
        </w:rPr>
      </w:pPr>
    </w:p>
    <w:p w14:paraId="303BB411" w14:textId="77777777" w:rsidR="0060508B" w:rsidRPr="000239B6" w:rsidRDefault="0060508B" w:rsidP="0060508B">
      <w:pPr>
        <w:tabs>
          <w:tab w:val="left" w:pos="142"/>
          <w:tab w:val="left" w:pos="2160"/>
          <w:tab w:val="left" w:pos="4320"/>
        </w:tabs>
        <w:spacing w:line="360" w:lineRule="auto"/>
        <w:ind w:right="-136" w:firstLine="426"/>
        <w:jc w:val="both"/>
        <w:rPr>
          <w:rFonts w:ascii="Arial" w:eastAsia="Arial" w:hAnsi="Arial" w:cs="Arial"/>
          <w:sz w:val="22"/>
          <w:szCs w:val="22"/>
        </w:rPr>
      </w:pPr>
    </w:p>
    <w:p w14:paraId="7D77B6D4" w14:textId="77777777" w:rsidR="0060508B" w:rsidRPr="000239B6" w:rsidRDefault="0060508B" w:rsidP="0060508B">
      <w:pPr>
        <w:tabs>
          <w:tab w:val="left" w:pos="142"/>
          <w:tab w:val="left" w:pos="2160"/>
          <w:tab w:val="left" w:pos="4320"/>
        </w:tabs>
        <w:spacing w:line="360" w:lineRule="auto"/>
        <w:ind w:right="-136" w:firstLine="426"/>
        <w:jc w:val="both"/>
        <w:rPr>
          <w:rFonts w:ascii="Arial" w:eastAsia="Arial" w:hAnsi="Arial" w:cs="Arial"/>
          <w:sz w:val="22"/>
          <w:szCs w:val="22"/>
        </w:rPr>
      </w:pPr>
    </w:p>
    <w:p w14:paraId="74ADEE3B" w14:textId="77777777" w:rsidR="0060508B" w:rsidRPr="000239B6" w:rsidRDefault="0060508B" w:rsidP="0060508B">
      <w:pPr>
        <w:spacing w:after="160" w:line="360" w:lineRule="auto"/>
        <w:ind w:firstLine="720"/>
        <w:jc w:val="both"/>
        <w:rPr>
          <w:rFonts w:ascii="Arial" w:eastAsia="Arial" w:hAnsi="Arial" w:cs="Arial"/>
          <w:sz w:val="22"/>
          <w:szCs w:val="22"/>
        </w:rPr>
      </w:pPr>
      <w:r w:rsidRPr="000239B6">
        <w:rPr>
          <w:rFonts w:ascii="Arial" w:eastAsia="Arial" w:hAnsi="Arial" w:cs="Arial"/>
          <w:sz w:val="22"/>
          <w:szCs w:val="22"/>
        </w:rPr>
        <w:t xml:space="preserve">As partes elegem o Foro da Comarca de Cabo Frio, RJ, para dirimir as questões deste contrato, renunciado expressamente a qualquer outro, por mais privilegiado que seja. </w:t>
      </w:r>
    </w:p>
    <w:p w14:paraId="4F993A27" w14:textId="77777777" w:rsidR="0060508B" w:rsidRPr="000239B6" w:rsidRDefault="0060508B" w:rsidP="0060508B">
      <w:pPr>
        <w:tabs>
          <w:tab w:val="left" w:pos="567"/>
        </w:tabs>
        <w:spacing w:line="360" w:lineRule="auto"/>
        <w:ind w:left="180"/>
        <w:jc w:val="both"/>
        <w:rPr>
          <w:rFonts w:ascii="Arial" w:eastAsia="Arial" w:hAnsi="Arial" w:cs="Arial"/>
          <w:sz w:val="22"/>
          <w:szCs w:val="22"/>
        </w:rPr>
      </w:pPr>
    </w:p>
    <w:p w14:paraId="4458D996" w14:textId="77777777" w:rsidR="0060508B" w:rsidRPr="000239B6" w:rsidRDefault="0060508B" w:rsidP="0060508B">
      <w:pPr>
        <w:tabs>
          <w:tab w:val="left" w:pos="567"/>
          <w:tab w:val="left" w:pos="3915"/>
        </w:tabs>
        <w:spacing w:line="360" w:lineRule="auto"/>
        <w:ind w:left="180"/>
        <w:jc w:val="center"/>
        <w:rPr>
          <w:rFonts w:ascii="Arial" w:eastAsia="Arial" w:hAnsi="Arial" w:cs="Arial"/>
          <w:sz w:val="22"/>
          <w:szCs w:val="22"/>
        </w:rPr>
      </w:pPr>
      <w:r w:rsidRPr="000239B6">
        <w:rPr>
          <w:rFonts w:ascii="Arial" w:eastAsia="Arial" w:hAnsi="Arial" w:cs="Arial"/>
          <w:sz w:val="22"/>
          <w:szCs w:val="22"/>
        </w:rPr>
        <w:t>_____________________________________________________</w:t>
      </w:r>
    </w:p>
    <w:p w14:paraId="1FA02D28" w14:textId="77777777" w:rsidR="0060508B" w:rsidRPr="000239B6" w:rsidRDefault="0060508B" w:rsidP="0060508B">
      <w:pPr>
        <w:tabs>
          <w:tab w:val="left" w:pos="567"/>
        </w:tabs>
        <w:spacing w:line="360" w:lineRule="auto"/>
        <w:ind w:left="180"/>
        <w:jc w:val="center"/>
        <w:rPr>
          <w:rFonts w:ascii="Arial" w:eastAsia="Arial" w:hAnsi="Arial" w:cs="Arial"/>
          <w:b/>
          <w:sz w:val="22"/>
          <w:szCs w:val="22"/>
        </w:rPr>
      </w:pPr>
      <w:r w:rsidRPr="000239B6">
        <w:rPr>
          <w:rFonts w:ascii="Arial" w:eastAsia="Arial" w:hAnsi="Arial" w:cs="Arial"/>
          <w:b/>
          <w:sz w:val="22"/>
          <w:szCs w:val="22"/>
        </w:rPr>
        <w:t>MUNICÍPIO DE CABO FRIO</w:t>
      </w:r>
    </w:p>
    <w:p w14:paraId="608ADA09" w14:textId="77777777" w:rsidR="0060508B" w:rsidRPr="000239B6" w:rsidRDefault="0060508B" w:rsidP="0060508B">
      <w:pPr>
        <w:tabs>
          <w:tab w:val="left" w:pos="567"/>
        </w:tabs>
        <w:spacing w:line="360" w:lineRule="auto"/>
        <w:ind w:left="180"/>
        <w:jc w:val="center"/>
        <w:rPr>
          <w:rFonts w:ascii="Arial" w:eastAsia="Arial" w:hAnsi="Arial" w:cs="Arial"/>
          <w:sz w:val="22"/>
          <w:szCs w:val="22"/>
        </w:rPr>
      </w:pPr>
      <w:r w:rsidRPr="000239B6">
        <w:rPr>
          <w:rFonts w:ascii="Arial" w:eastAsia="Arial" w:hAnsi="Arial" w:cs="Arial"/>
          <w:sz w:val="22"/>
          <w:szCs w:val="22"/>
        </w:rPr>
        <w:t>Secretário(a) Municipal de Fazenda</w:t>
      </w:r>
    </w:p>
    <w:p w14:paraId="49DB6C9A" w14:textId="77777777" w:rsidR="0060508B" w:rsidRPr="000239B6" w:rsidRDefault="0060508B" w:rsidP="0060508B">
      <w:pPr>
        <w:tabs>
          <w:tab w:val="left" w:pos="567"/>
        </w:tabs>
        <w:spacing w:line="360" w:lineRule="auto"/>
        <w:ind w:left="720"/>
        <w:jc w:val="both"/>
        <w:rPr>
          <w:rFonts w:ascii="Arial" w:eastAsia="Arial" w:hAnsi="Arial" w:cs="Arial"/>
          <w:sz w:val="22"/>
          <w:szCs w:val="22"/>
        </w:rPr>
      </w:pPr>
      <w:r w:rsidRPr="000239B6">
        <w:rPr>
          <w:rFonts w:ascii="Arial" w:eastAsia="Arial" w:hAnsi="Arial" w:cs="Arial"/>
          <w:sz w:val="22"/>
          <w:szCs w:val="22"/>
        </w:rPr>
        <w:t xml:space="preserve">  </w:t>
      </w:r>
    </w:p>
    <w:p w14:paraId="01E227EA" w14:textId="77777777" w:rsidR="0060508B" w:rsidRPr="000239B6" w:rsidRDefault="0060508B" w:rsidP="0060508B">
      <w:pPr>
        <w:tabs>
          <w:tab w:val="left" w:pos="567"/>
        </w:tabs>
        <w:spacing w:line="360" w:lineRule="auto"/>
        <w:ind w:left="720"/>
        <w:jc w:val="center"/>
        <w:rPr>
          <w:rFonts w:ascii="Arial" w:eastAsia="Arial" w:hAnsi="Arial" w:cs="Arial"/>
          <w:sz w:val="22"/>
          <w:szCs w:val="22"/>
        </w:rPr>
      </w:pPr>
      <w:r w:rsidRPr="000239B6">
        <w:rPr>
          <w:rFonts w:ascii="Arial" w:eastAsia="Arial" w:hAnsi="Arial" w:cs="Arial"/>
          <w:sz w:val="22"/>
          <w:szCs w:val="22"/>
        </w:rPr>
        <w:t>___________________________________________________</w:t>
      </w:r>
    </w:p>
    <w:p w14:paraId="5C21F8EC" w14:textId="77777777" w:rsidR="0060508B" w:rsidRPr="000239B6" w:rsidRDefault="0060508B" w:rsidP="0060508B">
      <w:pPr>
        <w:tabs>
          <w:tab w:val="left" w:pos="4536"/>
        </w:tabs>
        <w:spacing w:line="360" w:lineRule="auto"/>
        <w:ind w:left="720"/>
        <w:jc w:val="center"/>
        <w:rPr>
          <w:rFonts w:ascii="Arial" w:eastAsia="Arial" w:hAnsi="Arial" w:cs="Arial"/>
          <w:b/>
          <w:sz w:val="22"/>
          <w:szCs w:val="22"/>
        </w:rPr>
      </w:pPr>
      <w:r w:rsidRPr="000239B6">
        <w:rPr>
          <w:rFonts w:ascii="Arial" w:eastAsia="Arial" w:hAnsi="Arial" w:cs="Arial"/>
          <w:b/>
          <w:sz w:val="22"/>
          <w:szCs w:val="22"/>
        </w:rPr>
        <w:t>INSTITUIÇÃO FINANCEIRA</w:t>
      </w:r>
    </w:p>
    <w:p w14:paraId="1A745676" w14:textId="77777777" w:rsidR="0060508B" w:rsidRPr="000239B6" w:rsidRDefault="0060508B" w:rsidP="0060508B">
      <w:pPr>
        <w:tabs>
          <w:tab w:val="left" w:pos="4536"/>
        </w:tabs>
        <w:spacing w:line="360" w:lineRule="auto"/>
        <w:ind w:left="720"/>
        <w:jc w:val="center"/>
        <w:rPr>
          <w:rFonts w:ascii="Arial" w:eastAsia="Arial" w:hAnsi="Arial" w:cs="Arial"/>
          <w:sz w:val="22"/>
          <w:szCs w:val="22"/>
        </w:rPr>
      </w:pPr>
      <w:bookmarkStart w:id="2" w:name="_30j0zll" w:colFirst="0" w:colLast="0"/>
      <w:bookmarkEnd w:id="2"/>
      <w:r w:rsidRPr="000239B6">
        <w:rPr>
          <w:rFonts w:ascii="Arial" w:eastAsia="Arial" w:hAnsi="Arial" w:cs="Arial"/>
          <w:sz w:val="22"/>
          <w:szCs w:val="22"/>
        </w:rPr>
        <w:t>Representante legal</w:t>
      </w:r>
    </w:p>
    <w:p w14:paraId="7C25BADD" w14:textId="77777777" w:rsidR="0060508B" w:rsidRPr="000239B6" w:rsidRDefault="0060508B" w:rsidP="0060508B">
      <w:pPr>
        <w:tabs>
          <w:tab w:val="left" w:pos="4536"/>
        </w:tabs>
        <w:spacing w:line="360" w:lineRule="auto"/>
        <w:ind w:left="180"/>
        <w:jc w:val="both"/>
        <w:rPr>
          <w:rFonts w:ascii="Arial" w:eastAsia="Arial" w:hAnsi="Arial" w:cs="Arial"/>
          <w:sz w:val="22"/>
          <w:szCs w:val="22"/>
        </w:rPr>
      </w:pPr>
    </w:p>
    <w:p w14:paraId="3FF96F51" w14:textId="26B25CAF" w:rsidR="0060508B" w:rsidRPr="000239B6" w:rsidRDefault="0060508B" w:rsidP="00CA1D93">
      <w:pPr>
        <w:tabs>
          <w:tab w:val="left" w:pos="4536"/>
        </w:tabs>
        <w:spacing w:line="360" w:lineRule="auto"/>
        <w:jc w:val="both"/>
        <w:rPr>
          <w:rFonts w:ascii="Arial" w:eastAsia="Arial" w:hAnsi="Arial" w:cs="Arial"/>
          <w:sz w:val="22"/>
          <w:szCs w:val="22"/>
        </w:rPr>
      </w:pPr>
    </w:p>
    <w:p w14:paraId="66D9A1D7" w14:textId="77777777" w:rsidR="001F6647" w:rsidRDefault="001F6647" w:rsidP="0060508B">
      <w:pPr>
        <w:tabs>
          <w:tab w:val="left" w:pos="540"/>
        </w:tabs>
        <w:spacing w:before="120" w:after="120" w:line="360" w:lineRule="auto"/>
        <w:jc w:val="center"/>
        <w:rPr>
          <w:rFonts w:ascii="Arial" w:eastAsia="Arial" w:hAnsi="Arial" w:cs="Arial"/>
          <w:b/>
          <w:sz w:val="22"/>
          <w:szCs w:val="22"/>
        </w:rPr>
      </w:pPr>
    </w:p>
    <w:p w14:paraId="3BB51354" w14:textId="77777777" w:rsidR="001F6647" w:rsidRDefault="001F6647" w:rsidP="0060508B">
      <w:pPr>
        <w:tabs>
          <w:tab w:val="left" w:pos="540"/>
        </w:tabs>
        <w:spacing w:before="120" w:after="120" w:line="360" w:lineRule="auto"/>
        <w:jc w:val="center"/>
        <w:rPr>
          <w:rFonts w:ascii="Arial" w:eastAsia="Arial" w:hAnsi="Arial" w:cs="Arial"/>
          <w:b/>
          <w:sz w:val="22"/>
          <w:szCs w:val="22"/>
        </w:rPr>
      </w:pPr>
    </w:p>
    <w:p w14:paraId="78A95E87" w14:textId="77777777" w:rsidR="001F6647" w:rsidRDefault="001F6647" w:rsidP="0060508B">
      <w:pPr>
        <w:tabs>
          <w:tab w:val="left" w:pos="540"/>
        </w:tabs>
        <w:spacing w:before="120" w:after="120" w:line="360" w:lineRule="auto"/>
        <w:jc w:val="center"/>
        <w:rPr>
          <w:rFonts w:ascii="Arial" w:eastAsia="Arial" w:hAnsi="Arial" w:cs="Arial"/>
          <w:b/>
          <w:sz w:val="22"/>
          <w:szCs w:val="22"/>
        </w:rPr>
      </w:pPr>
    </w:p>
    <w:p w14:paraId="4C93B37F" w14:textId="77777777" w:rsidR="001F6647" w:rsidRDefault="001F6647" w:rsidP="0060508B">
      <w:pPr>
        <w:tabs>
          <w:tab w:val="left" w:pos="540"/>
        </w:tabs>
        <w:spacing w:before="120" w:after="120" w:line="360" w:lineRule="auto"/>
        <w:jc w:val="center"/>
        <w:rPr>
          <w:rFonts w:ascii="Arial" w:eastAsia="Arial" w:hAnsi="Arial" w:cs="Arial"/>
          <w:b/>
          <w:sz w:val="22"/>
          <w:szCs w:val="22"/>
        </w:rPr>
      </w:pPr>
    </w:p>
    <w:p w14:paraId="3D8775C7" w14:textId="77777777" w:rsidR="009B4B74" w:rsidRDefault="009B4B74" w:rsidP="0060508B">
      <w:pPr>
        <w:tabs>
          <w:tab w:val="left" w:pos="540"/>
        </w:tabs>
        <w:spacing w:before="120" w:after="120" w:line="360" w:lineRule="auto"/>
        <w:jc w:val="center"/>
        <w:rPr>
          <w:rFonts w:ascii="Arial" w:eastAsia="Arial" w:hAnsi="Arial" w:cs="Arial"/>
          <w:b/>
          <w:sz w:val="22"/>
          <w:szCs w:val="22"/>
        </w:rPr>
      </w:pPr>
    </w:p>
    <w:p w14:paraId="3D86EE6D" w14:textId="3EC69F7B" w:rsidR="0060508B" w:rsidRPr="000239B6" w:rsidRDefault="0060508B" w:rsidP="0060508B">
      <w:pPr>
        <w:tabs>
          <w:tab w:val="left" w:pos="540"/>
        </w:tabs>
        <w:spacing w:before="120" w:after="120" w:line="360" w:lineRule="auto"/>
        <w:jc w:val="center"/>
        <w:rPr>
          <w:rFonts w:ascii="Arial" w:eastAsia="Arial" w:hAnsi="Arial" w:cs="Arial"/>
          <w:b/>
          <w:sz w:val="22"/>
          <w:szCs w:val="22"/>
        </w:rPr>
      </w:pPr>
      <w:r w:rsidRPr="000239B6">
        <w:rPr>
          <w:rFonts w:ascii="Arial" w:eastAsia="Arial" w:hAnsi="Arial" w:cs="Arial"/>
          <w:b/>
          <w:sz w:val="22"/>
          <w:szCs w:val="22"/>
        </w:rPr>
        <w:t>ANEXO 4</w:t>
      </w:r>
    </w:p>
    <w:p w14:paraId="7C75B2C5" w14:textId="77777777" w:rsidR="0060508B" w:rsidRPr="000239B6" w:rsidRDefault="0060508B" w:rsidP="0060508B">
      <w:pPr>
        <w:spacing w:before="120" w:after="120" w:line="360" w:lineRule="auto"/>
        <w:ind w:left="720"/>
        <w:jc w:val="center"/>
        <w:rPr>
          <w:rFonts w:ascii="Arial" w:eastAsia="Arial" w:hAnsi="Arial" w:cs="Arial"/>
          <w:b/>
          <w:sz w:val="22"/>
          <w:szCs w:val="22"/>
        </w:rPr>
      </w:pPr>
      <w:r w:rsidRPr="000239B6">
        <w:rPr>
          <w:rFonts w:ascii="Arial" w:eastAsia="Arial" w:hAnsi="Arial" w:cs="Arial"/>
          <w:b/>
          <w:sz w:val="22"/>
          <w:szCs w:val="22"/>
        </w:rPr>
        <w:t>Planilha Quantitativa Anual Estimada</w:t>
      </w:r>
    </w:p>
    <w:p w14:paraId="4A583457" w14:textId="3CC7418C" w:rsidR="0060508B" w:rsidRPr="000239B6" w:rsidRDefault="0060508B" w:rsidP="0060508B">
      <w:pPr>
        <w:tabs>
          <w:tab w:val="left" w:pos="540"/>
        </w:tabs>
        <w:spacing w:before="120" w:after="120" w:line="360" w:lineRule="auto"/>
        <w:jc w:val="center"/>
        <w:rPr>
          <w:rFonts w:ascii="Arial" w:eastAsia="Arial" w:hAnsi="Arial" w:cs="Arial"/>
          <w:b/>
          <w:sz w:val="22"/>
          <w:szCs w:val="22"/>
        </w:rPr>
      </w:pPr>
      <w:r w:rsidRPr="000239B6">
        <w:rPr>
          <w:rFonts w:ascii="Arial" w:eastAsia="Arial" w:hAnsi="Arial" w:cs="Arial"/>
          <w:b/>
          <w:sz w:val="22"/>
          <w:szCs w:val="22"/>
        </w:rPr>
        <w:t xml:space="preserve">CHAMAMENTO PÚBLICO Nº. </w:t>
      </w:r>
      <w:r w:rsidR="009E7FA7">
        <w:rPr>
          <w:rFonts w:ascii="Arial" w:eastAsia="Arial" w:hAnsi="Arial" w:cs="Arial"/>
          <w:b/>
          <w:sz w:val="22"/>
          <w:szCs w:val="22"/>
        </w:rPr>
        <w:t>002</w:t>
      </w:r>
      <w:r w:rsidRPr="000239B6">
        <w:rPr>
          <w:rFonts w:ascii="Arial" w:eastAsia="Arial" w:hAnsi="Arial" w:cs="Arial"/>
          <w:b/>
          <w:sz w:val="22"/>
          <w:szCs w:val="22"/>
        </w:rPr>
        <w:t>/202</w:t>
      </w:r>
      <w:r w:rsidR="001C50EF">
        <w:rPr>
          <w:rFonts w:ascii="Arial" w:eastAsia="Arial" w:hAnsi="Arial" w:cs="Arial"/>
          <w:b/>
          <w:sz w:val="22"/>
          <w:szCs w:val="22"/>
        </w:rPr>
        <w:t>5</w:t>
      </w:r>
    </w:p>
    <w:tbl>
      <w:tblPr>
        <w:tblStyle w:val="Tabelacomgrade"/>
        <w:tblpPr w:leftFromText="141" w:rightFromText="141" w:vertAnchor="text" w:horzAnchor="margin" w:tblpY="210"/>
        <w:tblW w:w="0" w:type="auto"/>
        <w:tblLook w:val="04A0" w:firstRow="1" w:lastRow="0" w:firstColumn="1" w:lastColumn="0" w:noHBand="0" w:noVBand="1"/>
      </w:tblPr>
      <w:tblGrid>
        <w:gridCol w:w="2407"/>
        <w:gridCol w:w="1132"/>
        <w:gridCol w:w="3682"/>
        <w:gridCol w:w="2407"/>
      </w:tblGrid>
      <w:tr w:rsidR="00432614" w14:paraId="0997178C" w14:textId="77777777" w:rsidTr="001F6647">
        <w:trPr>
          <w:trHeight w:val="1125"/>
        </w:trPr>
        <w:tc>
          <w:tcPr>
            <w:tcW w:w="2407" w:type="dxa"/>
          </w:tcPr>
          <w:p w14:paraId="66C3CFCB" w14:textId="77777777" w:rsidR="00432614" w:rsidRDefault="00432614" w:rsidP="00432614">
            <w:pPr>
              <w:pStyle w:val="Default"/>
              <w:jc w:val="center"/>
              <w:rPr>
                <w:sz w:val="23"/>
                <w:szCs w:val="23"/>
              </w:rPr>
            </w:pPr>
            <w:r>
              <w:rPr>
                <w:b/>
                <w:bCs/>
                <w:sz w:val="23"/>
                <w:szCs w:val="23"/>
              </w:rPr>
              <w:t>ITEM</w:t>
            </w:r>
          </w:p>
          <w:p w14:paraId="01079536" w14:textId="77777777" w:rsidR="00432614" w:rsidRPr="001F6647" w:rsidRDefault="00432614" w:rsidP="00432614">
            <w:pPr>
              <w:spacing w:before="240" w:after="240" w:line="360" w:lineRule="auto"/>
              <w:jc w:val="center"/>
              <w:rPr>
                <w:rFonts w:ascii="Arial" w:eastAsia="Arial" w:hAnsi="Arial" w:cs="Arial"/>
                <w:b/>
                <w:sz w:val="12"/>
                <w:szCs w:val="12"/>
              </w:rPr>
            </w:pPr>
          </w:p>
        </w:tc>
        <w:tc>
          <w:tcPr>
            <w:tcW w:w="1132" w:type="dxa"/>
          </w:tcPr>
          <w:p w14:paraId="1AF3F2C4" w14:textId="77777777" w:rsidR="00432614" w:rsidRDefault="00432614" w:rsidP="00432614">
            <w:pPr>
              <w:pStyle w:val="Default"/>
              <w:jc w:val="center"/>
              <w:rPr>
                <w:sz w:val="23"/>
                <w:szCs w:val="23"/>
              </w:rPr>
            </w:pPr>
            <w:r>
              <w:rPr>
                <w:b/>
                <w:bCs/>
                <w:sz w:val="23"/>
                <w:szCs w:val="23"/>
              </w:rPr>
              <w:t>UNIDADE</w:t>
            </w:r>
          </w:p>
          <w:p w14:paraId="1BB4FAE2" w14:textId="77777777" w:rsidR="00432614" w:rsidRDefault="00432614" w:rsidP="00432614">
            <w:pPr>
              <w:spacing w:before="240" w:after="240" w:line="360" w:lineRule="auto"/>
              <w:jc w:val="center"/>
              <w:rPr>
                <w:rFonts w:ascii="Arial" w:eastAsia="Arial" w:hAnsi="Arial" w:cs="Arial"/>
                <w:b/>
                <w:sz w:val="22"/>
                <w:szCs w:val="22"/>
              </w:rPr>
            </w:pPr>
          </w:p>
        </w:tc>
        <w:tc>
          <w:tcPr>
            <w:tcW w:w="3682" w:type="dxa"/>
          </w:tcPr>
          <w:p w14:paraId="09097F7E" w14:textId="77777777" w:rsidR="00432614" w:rsidRDefault="00432614" w:rsidP="00432614">
            <w:pPr>
              <w:pStyle w:val="Default"/>
              <w:jc w:val="center"/>
              <w:rPr>
                <w:sz w:val="23"/>
                <w:szCs w:val="23"/>
              </w:rPr>
            </w:pPr>
            <w:r>
              <w:rPr>
                <w:b/>
                <w:bCs/>
                <w:sz w:val="23"/>
                <w:szCs w:val="23"/>
              </w:rPr>
              <w:t>ESPECIFICAÇÕES</w:t>
            </w:r>
          </w:p>
          <w:p w14:paraId="4C6CB643" w14:textId="77777777" w:rsidR="00432614" w:rsidRDefault="00432614" w:rsidP="00432614">
            <w:pPr>
              <w:spacing w:before="240" w:after="240" w:line="360" w:lineRule="auto"/>
              <w:jc w:val="center"/>
              <w:rPr>
                <w:rFonts w:ascii="Arial" w:eastAsia="Arial" w:hAnsi="Arial" w:cs="Arial"/>
                <w:b/>
                <w:sz w:val="22"/>
                <w:szCs w:val="22"/>
              </w:rPr>
            </w:pPr>
          </w:p>
        </w:tc>
        <w:tc>
          <w:tcPr>
            <w:tcW w:w="2407" w:type="dxa"/>
          </w:tcPr>
          <w:p w14:paraId="0199145A" w14:textId="77777777" w:rsidR="00432614" w:rsidRDefault="00432614" w:rsidP="00432614">
            <w:pPr>
              <w:pStyle w:val="Default"/>
              <w:jc w:val="center"/>
              <w:rPr>
                <w:sz w:val="23"/>
                <w:szCs w:val="23"/>
              </w:rPr>
            </w:pPr>
            <w:r>
              <w:rPr>
                <w:b/>
                <w:bCs/>
                <w:sz w:val="23"/>
                <w:szCs w:val="23"/>
              </w:rPr>
              <w:t>MÉDIA DE DAM EMITIDO E PAGO NOS EXERCÍCIOS 2022/2023/2024</w:t>
            </w:r>
          </w:p>
          <w:p w14:paraId="68AE80FB" w14:textId="77777777" w:rsidR="00432614" w:rsidRDefault="00432614" w:rsidP="00432614">
            <w:pPr>
              <w:spacing w:before="240" w:after="240" w:line="360" w:lineRule="auto"/>
              <w:jc w:val="center"/>
              <w:rPr>
                <w:rFonts w:ascii="Arial" w:eastAsia="Arial" w:hAnsi="Arial" w:cs="Arial"/>
                <w:b/>
                <w:sz w:val="22"/>
                <w:szCs w:val="22"/>
              </w:rPr>
            </w:pPr>
          </w:p>
        </w:tc>
      </w:tr>
      <w:tr w:rsidR="00432614" w14:paraId="02874B29" w14:textId="77777777" w:rsidTr="00432614">
        <w:tc>
          <w:tcPr>
            <w:tcW w:w="2407" w:type="dxa"/>
          </w:tcPr>
          <w:p w14:paraId="046F0631" w14:textId="77777777" w:rsidR="00432614" w:rsidRDefault="00432614" w:rsidP="00432614">
            <w:pPr>
              <w:spacing w:before="240" w:after="240" w:line="360" w:lineRule="auto"/>
              <w:jc w:val="center"/>
              <w:rPr>
                <w:rFonts w:ascii="Arial" w:eastAsia="Arial" w:hAnsi="Arial" w:cs="Arial"/>
                <w:b/>
                <w:sz w:val="22"/>
                <w:szCs w:val="22"/>
              </w:rPr>
            </w:pPr>
            <w:r>
              <w:rPr>
                <w:rFonts w:ascii="Arial" w:eastAsia="Arial" w:hAnsi="Arial" w:cs="Arial"/>
                <w:b/>
                <w:sz w:val="22"/>
                <w:szCs w:val="22"/>
              </w:rPr>
              <w:t>01</w:t>
            </w:r>
          </w:p>
        </w:tc>
        <w:tc>
          <w:tcPr>
            <w:tcW w:w="1132" w:type="dxa"/>
          </w:tcPr>
          <w:p w14:paraId="324D3F59" w14:textId="77777777" w:rsidR="00432614" w:rsidRDefault="00432614" w:rsidP="00432614">
            <w:pPr>
              <w:pStyle w:val="Default"/>
              <w:jc w:val="center"/>
              <w:rPr>
                <w:sz w:val="23"/>
                <w:szCs w:val="23"/>
              </w:rPr>
            </w:pPr>
            <w:r>
              <w:rPr>
                <w:sz w:val="23"/>
                <w:szCs w:val="23"/>
              </w:rPr>
              <w:t>DAM</w:t>
            </w:r>
          </w:p>
          <w:p w14:paraId="5883FFFD" w14:textId="77777777" w:rsidR="00432614" w:rsidRDefault="00432614" w:rsidP="00432614">
            <w:pPr>
              <w:spacing w:before="240" w:after="240" w:line="360" w:lineRule="auto"/>
              <w:jc w:val="center"/>
              <w:rPr>
                <w:rFonts w:ascii="Arial" w:eastAsia="Arial" w:hAnsi="Arial" w:cs="Arial"/>
                <w:b/>
                <w:sz w:val="22"/>
                <w:szCs w:val="22"/>
              </w:rPr>
            </w:pPr>
          </w:p>
        </w:tc>
        <w:tc>
          <w:tcPr>
            <w:tcW w:w="3682" w:type="dxa"/>
          </w:tcPr>
          <w:p w14:paraId="5B0071C3" w14:textId="77777777" w:rsidR="00432614" w:rsidRDefault="00432614" w:rsidP="00432614">
            <w:pPr>
              <w:pStyle w:val="Default"/>
              <w:jc w:val="center"/>
              <w:rPr>
                <w:sz w:val="23"/>
                <w:szCs w:val="23"/>
              </w:rPr>
            </w:pPr>
            <w:r>
              <w:rPr>
                <w:sz w:val="23"/>
                <w:szCs w:val="23"/>
              </w:rPr>
              <w:t>Serviços de arrecadação de IPTU</w:t>
            </w:r>
          </w:p>
          <w:p w14:paraId="3B193269" w14:textId="77777777" w:rsidR="00432614" w:rsidRDefault="00432614" w:rsidP="00432614">
            <w:pPr>
              <w:spacing w:before="240" w:after="240" w:line="360" w:lineRule="auto"/>
              <w:jc w:val="center"/>
              <w:rPr>
                <w:rFonts w:ascii="Arial" w:eastAsia="Arial" w:hAnsi="Arial" w:cs="Arial"/>
                <w:b/>
                <w:sz w:val="22"/>
                <w:szCs w:val="22"/>
              </w:rPr>
            </w:pPr>
          </w:p>
        </w:tc>
        <w:tc>
          <w:tcPr>
            <w:tcW w:w="2407" w:type="dxa"/>
          </w:tcPr>
          <w:p w14:paraId="0759F529" w14:textId="77777777" w:rsidR="00432614" w:rsidRDefault="00432614" w:rsidP="00432614">
            <w:pPr>
              <w:pStyle w:val="Default"/>
              <w:jc w:val="right"/>
              <w:rPr>
                <w:sz w:val="23"/>
                <w:szCs w:val="23"/>
              </w:rPr>
            </w:pPr>
            <w:r>
              <w:rPr>
                <w:sz w:val="23"/>
                <w:szCs w:val="23"/>
              </w:rPr>
              <w:t>767.894</w:t>
            </w:r>
          </w:p>
          <w:p w14:paraId="50AFC78D" w14:textId="77777777" w:rsidR="00432614" w:rsidRDefault="00432614" w:rsidP="00432614">
            <w:pPr>
              <w:spacing w:before="240" w:after="240" w:line="360" w:lineRule="auto"/>
              <w:jc w:val="right"/>
              <w:rPr>
                <w:rFonts w:ascii="Arial" w:eastAsia="Arial" w:hAnsi="Arial" w:cs="Arial"/>
                <w:b/>
                <w:sz w:val="22"/>
                <w:szCs w:val="22"/>
              </w:rPr>
            </w:pPr>
          </w:p>
        </w:tc>
      </w:tr>
      <w:tr w:rsidR="00432614" w14:paraId="2540E58E" w14:textId="77777777" w:rsidTr="00432614">
        <w:tc>
          <w:tcPr>
            <w:tcW w:w="2407" w:type="dxa"/>
          </w:tcPr>
          <w:p w14:paraId="1B5B1CB1" w14:textId="77777777" w:rsidR="00432614" w:rsidRDefault="00432614" w:rsidP="00432614">
            <w:pPr>
              <w:spacing w:before="240" w:after="240" w:line="360" w:lineRule="auto"/>
              <w:jc w:val="center"/>
              <w:rPr>
                <w:rFonts w:ascii="Arial" w:eastAsia="Arial" w:hAnsi="Arial" w:cs="Arial"/>
                <w:b/>
                <w:sz w:val="22"/>
                <w:szCs w:val="22"/>
              </w:rPr>
            </w:pPr>
            <w:r>
              <w:rPr>
                <w:rFonts w:ascii="Arial" w:eastAsia="Arial" w:hAnsi="Arial" w:cs="Arial"/>
                <w:b/>
                <w:sz w:val="22"/>
                <w:szCs w:val="22"/>
              </w:rPr>
              <w:t>02</w:t>
            </w:r>
          </w:p>
        </w:tc>
        <w:tc>
          <w:tcPr>
            <w:tcW w:w="1132" w:type="dxa"/>
          </w:tcPr>
          <w:p w14:paraId="11688002" w14:textId="77777777" w:rsidR="00432614" w:rsidRDefault="00432614" w:rsidP="00432614">
            <w:pPr>
              <w:pStyle w:val="Default"/>
              <w:jc w:val="center"/>
              <w:rPr>
                <w:sz w:val="23"/>
                <w:szCs w:val="23"/>
              </w:rPr>
            </w:pPr>
            <w:r>
              <w:rPr>
                <w:sz w:val="23"/>
                <w:szCs w:val="23"/>
              </w:rPr>
              <w:t>DAM</w:t>
            </w:r>
          </w:p>
          <w:p w14:paraId="71037EB3" w14:textId="77777777" w:rsidR="00432614" w:rsidRDefault="00432614" w:rsidP="00432614">
            <w:pPr>
              <w:spacing w:before="240" w:after="240" w:line="360" w:lineRule="auto"/>
              <w:jc w:val="center"/>
              <w:rPr>
                <w:rFonts w:ascii="Arial" w:eastAsia="Arial" w:hAnsi="Arial" w:cs="Arial"/>
                <w:b/>
                <w:sz w:val="22"/>
                <w:szCs w:val="22"/>
              </w:rPr>
            </w:pPr>
          </w:p>
        </w:tc>
        <w:tc>
          <w:tcPr>
            <w:tcW w:w="3682" w:type="dxa"/>
          </w:tcPr>
          <w:p w14:paraId="2E209F27" w14:textId="77777777" w:rsidR="00432614" w:rsidRDefault="00432614" w:rsidP="00432614">
            <w:pPr>
              <w:pStyle w:val="Default"/>
              <w:jc w:val="center"/>
              <w:rPr>
                <w:sz w:val="23"/>
                <w:szCs w:val="23"/>
              </w:rPr>
            </w:pPr>
            <w:r>
              <w:rPr>
                <w:sz w:val="23"/>
                <w:szCs w:val="23"/>
              </w:rPr>
              <w:t>Serviço de arrecadação de ISS</w:t>
            </w:r>
          </w:p>
          <w:p w14:paraId="3486540A" w14:textId="77777777" w:rsidR="00432614" w:rsidRDefault="00432614" w:rsidP="00432614">
            <w:pPr>
              <w:spacing w:before="240" w:after="240" w:line="360" w:lineRule="auto"/>
              <w:jc w:val="center"/>
              <w:rPr>
                <w:rFonts w:ascii="Arial" w:eastAsia="Arial" w:hAnsi="Arial" w:cs="Arial"/>
                <w:b/>
                <w:sz w:val="22"/>
                <w:szCs w:val="22"/>
              </w:rPr>
            </w:pPr>
          </w:p>
        </w:tc>
        <w:tc>
          <w:tcPr>
            <w:tcW w:w="2407" w:type="dxa"/>
          </w:tcPr>
          <w:p w14:paraId="375ECB5C" w14:textId="77777777" w:rsidR="00432614" w:rsidRDefault="00432614" w:rsidP="00432614">
            <w:pPr>
              <w:pStyle w:val="Default"/>
              <w:jc w:val="right"/>
              <w:rPr>
                <w:sz w:val="23"/>
                <w:szCs w:val="23"/>
              </w:rPr>
            </w:pPr>
            <w:r>
              <w:rPr>
                <w:sz w:val="23"/>
                <w:szCs w:val="23"/>
              </w:rPr>
              <w:t>55.499</w:t>
            </w:r>
          </w:p>
          <w:p w14:paraId="2052D84E" w14:textId="77777777" w:rsidR="00432614" w:rsidRDefault="00432614" w:rsidP="00432614">
            <w:pPr>
              <w:spacing w:before="240" w:after="240" w:line="360" w:lineRule="auto"/>
              <w:jc w:val="right"/>
              <w:rPr>
                <w:rFonts w:ascii="Arial" w:eastAsia="Arial" w:hAnsi="Arial" w:cs="Arial"/>
                <w:b/>
                <w:sz w:val="22"/>
                <w:szCs w:val="22"/>
              </w:rPr>
            </w:pPr>
          </w:p>
        </w:tc>
      </w:tr>
      <w:tr w:rsidR="00432614" w14:paraId="420D358C" w14:textId="77777777" w:rsidTr="00432614">
        <w:tc>
          <w:tcPr>
            <w:tcW w:w="2407" w:type="dxa"/>
          </w:tcPr>
          <w:p w14:paraId="45B33B6C" w14:textId="77777777" w:rsidR="00432614" w:rsidRDefault="00432614" w:rsidP="00432614">
            <w:pPr>
              <w:spacing w:before="240" w:after="240" w:line="360" w:lineRule="auto"/>
              <w:jc w:val="center"/>
              <w:rPr>
                <w:rFonts w:ascii="Arial" w:eastAsia="Arial" w:hAnsi="Arial" w:cs="Arial"/>
                <w:b/>
                <w:sz w:val="22"/>
                <w:szCs w:val="22"/>
              </w:rPr>
            </w:pPr>
            <w:r>
              <w:rPr>
                <w:rFonts w:ascii="Arial" w:eastAsia="Arial" w:hAnsi="Arial" w:cs="Arial"/>
                <w:b/>
                <w:sz w:val="22"/>
                <w:szCs w:val="22"/>
              </w:rPr>
              <w:t>03</w:t>
            </w:r>
          </w:p>
        </w:tc>
        <w:tc>
          <w:tcPr>
            <w:tcW w:w="1132" w:type="dxa"/>
          </w:tcPr>
          <w:p w14:paraId="07FB78FA" w14:textId="77777777" w:rsidR="00432614" w:rsidRDefault="00432614" w:rsidP="00432614">
            <w:pPr>
              <w:pStyle w:val="Default"/>
              <w:jc w:val="center"/>
              <w:rPr>
                <w:sz w:val="23"/>
                <w:szCs w:val="23"/>
              </w:rPr>
            </w:pPr>
            <w:r>
              <w:rPr>
                <w:sz w:val="23"/>
                <w:szCs w:val="23"/>
              </w:rPr>
              <w:t>DAM</w:t>
            </w:r>
          </w:p>
          <w:p w14:paraId="555CC105" w14:textId="77777777" w:rsidR="00432614" w:rsidRDefault="00432614" w:rsidP="00432614">
            <w:pPr>
              <w:spacing w:before="240" w:after="240" w:line="360" w:lineRule="auto"/>
              <w:jc w:val="center"/>
              <w:rPr>
                <w:rFonts w:ascii="Arial" w:eastAsia="Arial" w:hAnsi="Arial" w:cs="Arial"/>
                <w:b/>
                <w:sz w:val="22"/>
                <w:szCs w:val="22"/>
              </w:rPr>
            </w:pPr>
          </w:p>
        </w:tc>
        <w:tc>
          <w:tcPr>
            <w:tcW w:w="3682" w:type="dxa"/>
          </w:tcPr>
          <w:p w14:paraId="6265D17A" w14:textId="77777777" w:rsidR="00432614" w:rsidRDefault="00432614" w:rsidP="00432614">
            <w:pPr>
              <w:pStyle w:val="Default"/>
              <w:jc w:val="center"/>
              <w:rPr>
                <w:sz w:val="23"/>
                <w:szCs w:val="23"/>
              </w:rPr>
            </w:pPr>
            <w:r>
              <w:rPr>
                <w:sz w:val="23"/>
                <w:szCs w:val="23"/>
              </w:rPr>
              <w:t>Serviço de arrecadação Taxas</w:t>
            </w:r>
          </w:p>
          <w:p w14:paraId="77222E67" w14:textId="77777777" w:rsidR="00432614" w:rsidRDefault="00432614" w:rsidP="00432614">
            <w:pPr>
              <w:spacing w:before="240" w:after="240" w:line="360" w:lineRule="auto"/>
              <w:jc w:val="center"/>
              <w:rPr>
                <w:rFonts w:ascii="Arial" w:eastAsia="Arial" w:hAnsi="Arial" w:cs="Arial"/>
                <w:b/>
                <w:sz w:val="22"/>
                <w:szCs w:val="22"/>
              </w:rPr>
            </w:pPr>
          </w:p>
        </w:tc>
        <w:tc>
          <w:tcPr>
            <w:tcW w:w="2407" w:type="dxa"/>
          </w:tcPr>
          <w:p w14:paraId="59C47376" w14:textId="77777777" w:rsidR="00432614" w:rsidRDefault="00432614" w:rsidP="00432614">
            <w:pPr>
              <w:pStyle w:val="Default"/>
              <w:jc w:val="right"/>
              <w:rPr>
                <w:sz w:val="23"/>
                <w:szCs w:val="23"/>
              </w:rPr>
            </w:pPr>
            <w:r>
              <w:rPr>
                <w:sz w:val="23"/>
                <w:szCs w:val="23"/>
              </w:rPr>
              <w:t>33.827</w:t>
            </w:r>
          </w:p>
          <w:p w14:paraId="755B13A2" w14:textId="77777777" w:rsidR="00432614" w:rsidRDefault="00432614" w:rsidP="00432614">
            <w:pPr>
              <w:spacing w:before="240" w:after="240" w:line="360" w:lineRule="auto"/>
              <w:jc w:val="right"/>
              <w:rPr>
                <w:rFonts w:ascii="Arial" w:eastAsia="Arial" w:hAnsi="Arial" w:cs="Arial"/>
                <w:b/>
                <w:sz w:val="22"/>
                <w:szCs w:val="22"/>
              </w:rPr>
            </w:pPr>
          </w:p>
        </w:tc>
      </w:tr>
      <w:tr w:rsidR="00432614" w14:paraId="686F9304" w14:textId="77777777" w:rsidTr="00432614">
        <w:tc>
          <w:tcPr>
            <w:tcW w:w="2407" w:type="dxa"/>
          </w:tcPr>
          <w:p w14:paraId="0FCC13E7" w14:textId="77777777" w:rsidR="00432614" w:rsidRDefault="00432614" w:rsidP="00432614">
            <w:pPr>
              <w:spacing w:before="240" w:after="240" w:line="360" w:lineRule="auto"/>
              <w:jc w:val="center"/>
              <w:rPr>
                <w:rFonts w:ascii="Arial" w:eastAsia="Arial" w:hAnsi="Arial" w:cs="Arial"/>
                <w:b/>
                <w:sz w:val="22"/>
                <w:szCs w:val="22"/>
              </w:rPr>
            </w:pPr>
            <w:r>
              <w:rPr>
                <w:rFonts w:ascii="Arial" w:eastAsia="Arial" w:hAnsi="Arial" w:cs="Arial"/>
                <w:b/>
                <w:sz w:val="22"/>
                <w:szCs w:val="22"/>
              </w:rPr>
              <w:t>04</w:t>
            </w:r>
          </w:p>
        </w:tc>
        <w:tc>
          <w:tcPr>
            <w:tcW w:w="1132" w:type="dxa"/>
          </w:tcPr>
          <w:p w14:paraId="232448CE" w14:textId="77777777" w:rsidR="00432614" w:rsidRDefault="00432614" w:rsidP="00432614">
            <w:pPr>
              <w:pStyle w:val="Default"/>
              <w:jc w:val="center"/>
              <w:rPr>
                <w:sz w:val="23"/>
                <w:szCs w:val="23"/>
              </w:rPr>
            </w:pPr>
            <w:r>
              <w:rPr>
                <w:sz w:val="23"/>
                <w:szCs w:val="23"/>
              </w:rPr>
              <w:t>DAM</w:t>
            </w:r>
          </w:p>
          <w:p w14:paraId="4209D00B" w14:textId="77777777" w:rsidR="00432614" w:rsidRDefault="00432614" w:rsidP="00432614">
            <w:pPr>
              <w:spacing w:before="240" w:after="240" w:line="360" w:lineRule="auto"/>
              <w:jc w:val="center"/>
              <w:rPr>
                <w:rFonts w:ascii="Arial" w:eastAsia="Arial" w:hAnsi="Arial" w:cs="Arial"/>
                <w:b/>
                <w:sz w:val="22"/>
                <w:szCs w:val="22"/>
              </w:rPr>
            </w:pPr>
          </w:p>
        </w:tc>
        <w:tc>
          <w:tcPr>
            <w:tcW w:w="3682" w:type="dxa"/>
          </w:tcPr>
          <w:p w14:paraId="0D7EFB3C" w14:textId="6007899D" w:rsidR="00432614" w:rsidRDefault="00432614" w:rsidP="00432614">
            <w:pPr>
              <w:pStyle w:val="Default"/>
              <w:jc w:val="center"/>
              <w:rPr>
                <w:sz w:val="23"/>
                <w:szCs w:val="23"/>
              </w:rPr>
            </w:pPr>
            <w:r>
              <w:rPr>
                <w:sz w:val="23"/>
                <w:szCs w:val="23"/>
              </w:rPr>
              <w:t xml:space="preserve">Serviço </w:t>
            </w:r>
            <w:proofErr w:type="spellStart"/>
            <w:r>
              <w:rPr>
                <w:sz w:val="23"/>
                <w:szCs w:val="23"/>
              </w:rPr>
              <w:t>dearrecadação</w:t>
            </w:r>
            <w:proofErr w:type="spellEnd"/>
            <w:r>
              <w:rPr>
                <w:sz w:val="23"/>
                <w:szCs w:val="23"/>
              </w:rPr>
              <w:t xml:space="preserve"> Dívida</w:t>
            </w:r>
          </w:p>
          <w:p w14:paraId="5B78D9FA" w14:textId="77777777" w:rsidR="00432614" w:rsidRDefault="00432614" w:rsidP="00432614">
            <w:pPr>
              <w:spacing w:before="240" w:after="240" w:line="360" w:lineRule="auto"/>
              <w:jc w:val="center"/>
              <w:rPr>
                <w:rFonts w:ascii="Arial" w:eastAsia="Arial" w:hAnsi="Arial" w:cs="Arial"/>
                <w:b/>
                <w:sz w:val="22"/>
                <w:szCs w:val="22"/>
              </w:rPr>
            </w:pPr>
          </w:p>
        </w:tc>
        <w:tc>
          <w:tcPr>
            <w:tcW w:w="2407" w:type="dxa"/>
          </w:tcPr>
          <w:p w14:paraId="51879E72" w14:textId="77777777" w:rsidR="00432614" w:rsidRDefault="00432614" w:rsidP="00432614">
            <w:pPr>
              <w:pStyle w:val="Default"/>
              <w:jc w:val="right"/>
              <w:rPr>
                <w:sz w:val="23"/>
                <w:szCs w:val="23"/>
              </w:rPr>
            </w:pPr>
            <w:r>
              <w:rPr>
                <w:sz w:val="23"/>
                <w:szCs w:val="23"/>
              </w:rPr>
              <w:t>127.654</w:t>
            </w:r>
          </w:p>
          <w:p w14:paraId="464F39F7" w14:textId="77777777" w:rsidR="00432614" w:rsidRDefault="00432614" w:rsidP="00432614">
            <w:pPr>
              <w:spacing w:before="240" w:after="240" w:line="360" w:lineRule="auto"/>
              <w:jc w:val="right"/>
              <w:rPr>
                <w:rFonts w:ascii="Arial" w:eastAsia="Arial" w:hAnsi="Arial" w:cs="Arial"/>
                <w:b/>
                <w:sz w:val="22"/>
                <w:szCs w:val="22"/>
              </w:rPr>
            </w:pPr>
          </w:p>
        </w:tc>
      </w:tr>
      <w:tr w:rsidR="00432614" w14:paraId="5FF12F59" w14:textId="77777777" w:rsidTr="00432614">
        <w:tc>
          <w:tcPr>
            <w:tcW w:w="2407" w:type="dxa"/>
          </w:tcPr>
          <w:p w14:paraId="1B67FBF0" w14:textId="77777777" w:rsidR="00432614" w:rsidRDefault="00432614" w:rsidP="00432614">
            <w:pPr>
              <w:spacing w:before="240" w:after="240" w:line="360" w:lineRule="auto"/>
              <w:jc w:val="center"/>
              <w:rPr>
                <w:rFonts w:ascii="Arial" w:eastAsia="Arial" w:hAnsi="Arial" w:cs="Arial"/>
                <w:b/>
                <w:sz w:val="22"/>
                <w:szCs w:val="22"/>
              </w:rPr>
            </w:pPr>
          </w:p>
        </w:tc>
        <w:tc>
          <w:tcPr>
            <w:tcW w:w="1132" w:type="dxa"/>
          </w:tcPr>
          <w:p w14:paraId="7F38E6D9" w14:textId="77777777" w:rsidR="00432614" w:rsidRDefault="00432614" w:rsidP="00432614">
            <w:pPr>
              <w:pStyle w:val="Default"/>
              <w:jc w:val="center"/>
              <w:rPr>
                <w:sz w:val="23"/>
                <w:szCs w:val="23"/>
              </w:rPr>
            </w:pPr>
          </w:p>
        </w:tc>
        <w:tc>
          <w:tcPr>
            <w:tcW w:w="3682" w:type="dxa"/>
          </w:tcPr>
          <w:p w14:paraId="41014559" w14:textId="77777777" w:rsidR="00432614" w:rsidRDefault="00432614" w:rsidP="00432614">
            <w:pPr>
              <w:pStyle w:val="Default"/>
              <w:jc w:val="center"/>
              <w:rPr>
                <w:sz w:val="23"/>
                <w:szCs w:val="23"/>
              </w:rPr>
            </w:pPr>
            <w:r>
              <w:rPr>
                <w:b/>
                <w:bCs/>
                <w:sz w:val="23"/>
                <w:szCs w:val="23"/>
              </w:rPr>
              <w:t>Total</w:t>
            </w:r>
          </w:p>
          <w:p w14:paraId="44FD09AB" w14:textId="77777777" w:rsidR="00432614" w:rsidRDefault="00432614" w:rsidP="00432614">
            <w:pPr>
              <w:pStyle w:val="Default"/>
              <w:jc w:val="center"/>
              <w:rPr>
                <w:sz w:val="23"/>
                <w:szCs w:val="23"/>
              </w:rPr>
            </w:pPr>
          </w:p>
        </w:tc>
        <w:tc>
          <w:tcPr>
            <w:tcW w:w="2407" w:type="dxa"/>
          </w:tcPr>
          <w:p w14:paraId="704FEDF7" w14:textId="77777777" w:rsidR="00432614" w:rsidRDefault="00432614" w:rsidP="00432614">
            <w:pPr>
              <w:pStyle w:val="Default"/>
              <w:jc w:val="right"/>
              <w:rPr>
                <w:sz w:val="23"/>
                <w:szCs w:val="23"/>
              </w:rPr>
            </w:pPr>
            <w:r>
              <w:rPr>
                <w:b/>
                <w:bCs/>
                <w:sz w:val="23"/>
                <w:szCs w:val="23"/>
              </w:rPr>
              <w:t>984.874</w:t>
            </w:r>
          </w:p>
          <w:p w14:paraId="3A68C242" w14:textId="77777777" w:rsidR="00432614" w:rsidRDefault="00432614" w:rsidP="00432614">
            <w:pPr>
              <w:spacing w:before="240" w:after="240" w:line="360" w:lineRule="auto"/>
              <w:jc w:val="right"/>
              <w:rPr>
                <w:rFonts w:ascii="Arial" w:eastAsia="Arial" w:hAnsi="Arial" w:cs="Arial"/>
                <w:b/>
                <w:sz w:val="22"/>
                <w:szCs w:val="22"/>
              </w:rPr>
            </w:pPr>
          </w:p>
        </w:tc>
      </w:tr>
    </w:tbl>
    <w:p w14:paraId="34DCC25A" w14:textId="77777777" w:rsidR="0060508B" w:rsidRPr="000239B6" w:rsidRDefault="0060508B" w:rsidP="0060508B">
      <w:pPr>
        <w:spacing w:before="120" w:after="120" w:line="360" w:lineRule="auto"/>
        <w:ind w:left="720"/>
        <w:jc w:val="both"/>
        <w:rPr>
          <w:rFonts w:ascii="Arial" w:eastAsia="Arial" w:hAnsi="Arial" w:cs="Arial"/>
          <w:b/>
          <w:sz w:val="22"/>
          <w:szCs w:val="22"/>
        </w:rPr>
      </w:pPr>
    </w:p>
    <w:p w14:paraId="1418BAE2" w14:textId="77777777" w:rsidR="0060508B" w:rsidRPr="000239B6" w:rsidRDefault="0060508B" w:rsidP="0060508B">
      <w:pPr>
        <w:spacing w:before="240" w:after="240" w:line="360" w:lineRule="auto"/>
        <w:jc w:val="both"/>
        <w:rPr>
          <w:rFonts w:ascii="Arial" w:eastAsia="Arial" w:hAnsi="Arial" w:cs="Arial"/>
          <w:b/>
          <w:sz w:val="22"/>
          <w:szCs w:val="22"/>
        </w:rPr>
      </w:pPr>
      <w:r w:rsidRPr="000239B6">
        <w:rPr>
          <w:rFonts w:ascii="Arial" w:eastAsia="Arial" w:hAnsi="Arial" w:cs="Arial"/>
          <w:b/>
          <w:sz w:val="22"/>
          <w:szCs w:val="22"/>
        </w:rPr>
        <w:t xml:space="preserve">  </w:t>
      </w:r>
      <w:r w:rsidRPr="000239B6">
        <w:rPr>
          <w:rFonts w:ascii="Arial" w:eastAsia="Arial" w:hAnsi="Arial" w:cs="Arial"/>
          <w:b/>
          <w:sz w:val="22"/>
          <w:szCs w:val="22"/>
        </w:rPr>
        <w:tab/>
      </w:r>
    </w:p>
    <w:p w14:paraId="78D0202B" w14:textId="77777777" w:rsidR="00B64A6A" w:rsidRDefault="00B64A6A" w:rsidP="005E5387">
      <w:pPr>
        <w:spacing w:before="240" w:after="240" w:line="360" w:lineRule="auto"/>
        <w:jc w:val="center"/>
        <w:rPr>
          <w:rFonts w:ascii="Arial" w:eastAsia="Arial" w:hAnsi="Arial" w:cs="Arial"/>
          <w:b/>
          <w:sz w:val="22"/>
          <w:szCs w:val="22"/>
        </w:rPr>
      </w:pPr>
    </w:p>
    <w:p w14:paraId="3553D143" w14:textId="77777777" w:rsidR="00B64A6A" w:rsidRDefault="00B64A6A" w:rsidP="005E5387">
      <w:pPr>
        <w:spacing w:before="240" w:after="240" w:line="360" w:lineRule="auto"/>
        <w:jc w:val="center"/>
        <w:rPr>
          <w:rFonts w:ascii="Arial" w:eastAsia="Arial" w:hAnsi="Arial" w:cs="Arial"/>
          <w:b/>
          <w:sz w:val="22"/>
          <w:szCs w:val="22"/>
        </w:rPr>
      </w:pPr>
    </w:p>
    <w:p w14:paraId="061F517C" w14:textId="77777777" w:rsidR="00B64A6A" w:rsidRDefault="00B64A6A" w:rsidP="005E5387">
      <w:pPr>
        <w:spacing w:before="240" w:after="240" w:line="360" w:lineRule="auto"/>
        <w:jc w:val="center"/>
        <w:rPr>
          <w:rFonts w:ascii="Arial" w:eastAsia="Arial" w:hAnsi="Arial" w:cs="Arial"/>
          <w:b/>
          <w:sz w:val="22"/>
          <w:szCs w:val="22"/>
        </w:rPr>
      </w:pPr>
    </w:p>
    <w:p w14:paraId="100D01CC" w14:textId="77777777" w:rsidR="00A3268F" w:rsidRDefault="00A3268F" w:rsidP="005E5387">
      <w:pPr>
        <w:spacing w:before="240" w:after="240" w:line="360" w:lineRule="auto"/>
        <w:jc w:val="center"/>
        <w:rPr>
          <w:rFonts w:ascii="Arial" w:eastAsia="Arial" w:hAnsi="Arial" w:cs="Arial"/>
          <w:b/>
          <w:sz w:val="22"/>
          <w:szCs w:val="22"/>
        </w:rPr>
      </w:pPr>
    </w:p>
    <w:p w14:paraId="5C817C51" w14:textId="782A7665" w:rsidR="0060508B" w:rsidRPr="005E5387" w:rsidRDefault="0060508B" w:rsidP="005E5387">
      <w:pPr>
        <w:spacing w:before="240" w:after="240" w:line="360" w:lineRule="auto"/>
        <w:jc w:val="center"/>
        <w:rPr>
          <w:rFonts w:ascii="Arial" w:eastAsia="Arial" w:hAnsi="Arial" w:cs="Arial"/>
          <w:b/>
          <w:sz w:val="22"/>
          <w:szCs w:val="22"/>
        </w:rPr>
      </w:pPr>
      <w:r w:rsidRPr="000239B6">
        <w:rPr>
          <w:rFonts w:ascii="Arial" w:eastAsia="Arial" w:hAnsi="Arial" w:cs="Arial"/>
          <w:b/>
          <w:sz w:val="22"/>
          <w:szCs w:val="22"/>
        </w:rPr>
        <w:t>ANEXO 5</w:t>
      </w:r>
    </w:p>
    <w:p w14:paraId="6E8B128E" w14:textId="77777777" w:rsidR="0060508B" w:rsidRPr="000239B6" w:rsidRDefault="0060508B" w:rsidP="0060508B">
      <w:pPr>
        <w:spacing w:before="240" w:line="360" w:lineRule="auto"/>
        <w:jc w:val="center"/>
        <w:rPr>
          <w:rFonts w:ascii="Arial" w:eastAsia="Arial" w:hAnsi="Arial" w:cs="Arial"/>
          <w:b/>
          <w:sz w:val="22"/>
          <w:szCs w:val="22"/>
        </w:rPr>
      </w:pPr>
      <w:r w:rsidRPr="000239B6">
        <w:rPr>
          <w:rFonts w:ascii="Arial" w:eastAsia="Arial" w:hAnsi="Arial" w:cs="Arial"/>
          <w:b/>
          <w:sz w:val="22"/>
          <w:szCs w:val="22"/>
        </w:rPr>
        <w:t>PLANILHA DE MULTAS</w:t>
      </w:r>
    </w:p>
    <w:p w14:paraId="6853B756" w14:textId="73AD2229" w:rsidR="0060508B" w:rsidRPr="000239B6" w:rsidRDefault="0060508B" w:rsidP="0060508B">
      <w:pPr>
        <w:tabs>
          <w:tab w:val="left" w:pos="540"/>
        </w:tabs>
        <w:spacing w:before="120" w:after="120" w:line="360" w:lineRule="auto"/>
        <w:jc w:val="center"/>
        <w:rPr>
          <w:rFonts w:ascii="Arial" w:eastAsia="Arial" w:hAnsi="Arial" w:cs="Arial"/>
          <w:sz w:val="22"/>
          <w:szCs w:val="22"/>
        </w:rPr>
      </w:pPr>
      <w:r w:rsidRPr="000239B6">
        <w:rPr>
          <w:rFonts w:ascii="Arial" w:eastAsia="Arial" w:hAnsi="Arial" w:cs="Arial"/>
          <w:b/>
          <w:sz w:val="22"/>
          <w:szCs w:val="22"/>
        </w:rPr>
        <w:t>CHAMAMENTO PÚBLICO Nº.</w:t>
      </w:r>
      <w:r w:rsidR="009E7FA7">
        <w:rPr>
          <w:rFonts w:ascii="Arial" w:eastAsia="Arial" w:hAnsi="Arial" w:cs="Arial"/>
          <w:b/>
          <w:sz w:val="22"/>
          <w:szCs w:val="22"/>
        </w:rPr>
        <w:t xml:space="preserve"> </w:t>
      </w:r>
      <w:r w:rsidR="0049746C">
        <w:rPr>
          <w:rFonts w:ascii="Arial" w:eastAsia="Arial" w:hAnsi="Arial" w:cs="Arial"/>
          <w:b/>
          <w:sz w:val="22"/>
          <w:szCs w:val="22"/>
        </w:rPr>
        <w:t>002</w:t>
      </w:r>
      <w:r w:rsidRPr="000239B6">
        <w:rPr>
          <w:rFonts w:ascii="Arial" w:eastAsia="Arial" w:hAnsi="Arial" w:cs="Arial"/>
          <w:b/>
          <w:sz w:val="22"/>
          <w:szCs w:val="22"/>
        </w:rPr>
        <w:t>/202</w:t>
      </w:r>
      <w:r w:rsidR="005E5387">
        <w:rPr>
          <w:rFonts w:ascii="Arial" w:eastAsia="Arial" w:hAnsi="Arial" w:cs="Arial"/>
          <w:b/>
          <w:sz w:val="22"/>
          <w:szCs w:val="22"/>
        </w:rPr>
        <w:t>5</w:t>
      </w:r>
    </w:p>
    <w:p w14:paraId="30D79A6E" w14:textId="132D8EBE" w:rsidR="00A3268F" w:rsidRPr="000239B6" w:rsidRDefault="00A3268F" w:rsidP="0060508B">
      <w:pPr>
        <w:spacing w:before="240" w:after="240" w:line="360" w:lineRule="auto"/>
        <w:jc w:val="both"/>
        <w:rPr>
          <w:rFonts w:ascii="Arial" w:eastAsia="Arial" w:hAnsi="Arial" w:cs="Arial"/>
          <w:sz w:val="22"/>
          <w:szCs w:val="22"/>
        </w:rPr>
      </w:pPr>
    </w:p>
    <w:tbl>
      <w:tblPr>
        <w:tblW w:w="4636" w:type="pct"/>
        <w:jc w:val="center"/>
        <w:tblBorders>
          <w:top w:val="nil"/>
          <w:left w:val="nil"/>
          <w:bottom w:val="nil"/>
          <w:right w:val="nil"/>
          <w:insideH w:val="nil"/>
          <w:insideV w:val="nil"/>
        </w:tblBorders>
        <w:tblLook w:val="0600" w:firstRow="0" w:lastRow="0" w:firstColumn="0" w:lastColumn="0" w:noHBand="1" w:noVBand="1"/>
      </w:tblPr>
      <w:tblGrid>
        <w:gridCol w:w="4900"/>
        <w:gridCol w:w="4018"/>
      </w:tblGrid>
      <w:tr w:rsidR="00A3268F" w:rsidRPr="00D3474B" w14:paraId="51A8D191" w14:textId="77777777" w:rsidTr="00D902CE">
        <w:trPr>
          <w:trHeight w:val="485"/>
          <w:jc w:val="center"/>
        </w:trPr>
        <w:tc>
          <w:tcPr>
            <w:tcW w:w="274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A4C29D4" w14:textId="77777777" w:rsidR="00A3268F" w:rsidRPr="00D3474B" w:rsidRDefault="00A3268F" w:rsidP="00D902CE">
            <w:pPr>
              <w:spacing w:line="360" w:lineRule="auto"/>
              <w:jc w:val="center"/>
              <w:rPr>
                <w:rFonts w:ascii="Calibri" w:eastAsia="Arial" w:hAnsi="Calibri" w:cs="Calibri"/>
                <w:b/>
              </w:rPr>
            </w:pPr>
            <w:r w:rsidRPr="00D3474B">
              <w:rPr>
                <w:rFonts w:ascii="Calibri" w:eastAsia="Arial" w:hAnsi="Calibri" w:cs="Calibri"/>
                <w:b/>
              </w:rPr>
              <w:t>INFRAÇÃO</w:t>
            </w:r>
          </w:p>
        </w:tc>
        <w:tc>
          <w:tcPr>
            <w:tcW w:w="2253"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36ED88E0" w14:textId="77777777" w:rsidR="00A3268F" w:rsidRPr="00D3474B" w:rsidRDefault="00A3268F" w:rsidP="00D902CE">
            <w:pPr>
              <w:spacing w:line="360" w:lineRule="auto"/>
              <w:jc w:val="center"/>
              <w:rPr>
                <w:rFonts w:ascii="Calibri" w:eastAsia="Arial" w:hAnsi="Calibri" w:cs="Calibri"/>
                <w:b/>
              </w:rPr>
            </w:pPr>
            <w:r w:rsidRPr="00D3474B">
              <w:rPr>
                <w:rFonts w:ascii="Calibri" w:eastAsia="Arial" w:hAnsi="Calibri" w:cs="Calibri"/>
                <w:b/>
              </w:rPr>
              <w:t>MULTA</w:t>
            </w:r>
          </w:p>
        </w:tc>
      </w:tr>
      <w:tr w:rsidR="00A3268F" w:rsidRPr="00D3474B" w14:paraId="50B15D7B" w14:textId="77777777" w:rsidTr="00D902CE">
        <w:trPr>
          <w:trHeight w:val="567"/>
          <w:jc w:val="center"/>
        </w:trPr>
        <w:tc>
          <w:tcPr>
            <w:tcW w:w="2747"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47C797F" w14:textId="77777777" w:rsidR="00A3268F" w:rsidRPr="00D3474B" w:rsidRDefault="00A3268F" w:rsidP="00D902CE">
            <w:pPr>
              <w:spacing w:line="360" w:lineRule="auto"/>
              <w:ind w:left="141" w:right="244"/>
              <w:jc w:val="center"/>
              <w:rPr>
                <w:rFonts w:ascii="Calibri" w:eastAsia="Arial" w:hAnsi="Calibri" w:cs="Calibri"/>
              </w:rPr>
            </w:pPr>
            <w:r w:rsidRPr="00D3474B">
              <w:rPr>
                <w:rFonts w:ascii="Calibri" w:eastAsia="Arial" w:hAnsi="Calibri" w:cs="Calibri"/>
              </w:rPr>
              <w:t>Deixar de enviar arquivo de retorno no prazo estipulado, ou não reenviar no prazo solicitado. (Por arquivo não enviado)</w:t>
            </w:r>
          </w:p>
        </w:tc>
        <w:tc>
          <w:tcPr>
            <w:tcW w:w="2253"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464DE476" w14:textId="77777777" w:rsidR="00A3268F" w:rsidRPr="00D3474B" w:rsidRDefault="00A3268F" w:rsidP="00D902CE">
            <w:pPr>
              <w:spacing w:line="360" w:lineRule="auto"/>
              <w:ind w:right="109"/>
              <w:jc w:val="center"/>
              <w:rPr>
                <w:rFonts w:ascii="Calibri" w:eastAsia="Arial" w:hAnsi="Calibri" w:cs="Calibri"/>
                <w:b/>
              </w:rPr>
            </w:pPr>
            <w:r>
              <w:rPr>
                <w:rFonts w:ascii="Calibri" w:eastAsia="Arial" w:hAnsi="Calibri" w:cs="Calibri"/>
                <w:b/>
              </w:rPr>
              <w:t xml:space="preserve">50 </w:t>
            </w:r>
            <w:proofErr w:type="spellStart"/>
            <w:r>
              <w:rPr>
                <w:rFonts w:ascii="Calibri" w:eastAsia="Arial" w:hAnsi="Calibri" w:cs="Calibri"/>
                <w:b/>
              </w:rPr>
              <w:t>UPM’s</w:t>
            </w:r>
            <w:proofErr w:type="spellEnd"/>
            <w:r>
              <w:rPr>
                <w:rFonts w:ascii="Calibri" w:eastAsia="Arial" w:hAnsi="Calibri" w:cs="Calibri"/>
                <w:b/>
              </w:rPr>
              <w:t xml:space="preserve"> (unidade padrão</w:t>
            </w:r>
            <w:r w:rsidRPr="00D3474B">
              <w:rPr>
                <w:rFonts w:ascii="Calibri" w:eastAsia="Arial" w:hAnsi="Calibri" w:cs="Calibri"/>
                <w:b/>
              </w:rPr>
              <w:t xml:space="preserve"> municipal)</w:t>
            </w:r>
          </w:p>
          <w:p w14:paraId="35426F37" w14:textId="77777777" w:rsidR="00A3268F" w:rsidRPr="00D3474B" w:rsidRDefault="00A3268F" w:rsidP="00D902CE">
            <w:pPr>
              <w:spacing w:line="360" w:lineRule="auto"/>
              <w:ind w:left="-1140"/>
              <w:jc w:val="center"/>
              <w:rPr>
                <w:rFonts w:ascii="Calibri" w:eastAsia="Arial" w:hAnsi="Calibri" w:cs="Calibri"/>
              </w:rPr>
            </w:pPr>
          </w:p>
        </w:tc>
      </w:tr>
      <w:tr w:rsidR="00A3268F" w:rsidRPr="00D3474B" w14:paraId="3A914276" w14:textId="77777777" w:rsidTr="00D902CE">
        <w:trPr>
          <w:trHeight w:val="567"/>
          <w:jc w:val="center"/>
        </w:trPr>
        <w:tc>
          <w:tcPr>
            <w:tcW w:w="2747"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5C22FB" w14:textId="77777777" w:rsidR="00A3268F" w:rsidRPr="00D3474B" w:rsidRDefault="00A3268F" w:rsidP="00D902CE">
            <w:pPr>
              <w:spacing w:line="360" w:lineRule="auto"/>
              <w:ind w:left="141" w:right="244"/>
              <w:jc w:val="center"/>
              <w:rPr>
                <w:rFonts w:ascii="Calibri" w:eastAsia="Arial" w:hAnsi="Calibri" w:cs="Calibri"/>
              </w:rPr>
            </w:pPr>
            <w:r w:rsidRPr="00D3474B">
              <w:rPr>
                <w:rFonts w:ascii="Calibri" w:eastAsia="Arial" w:hAnsi="Calibri" w:cs="Calibri"/>
              </w:rPr>
              <w:t>Débito automático de tarifas sem autorização e emissão dos relatórios mensais em quaisquer contas desta Prefeitura. (Por débito não autorizado)</w:t>
            </w:r>
          </w:p>
        </w:tc>
        <w:tc>
          <w:tcPr>
            <w:tcW w:w="2253"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4CB6D538" w14:textId="77777777" w:rsidR="00A3268F" w:rsidRPr="00D3474B" w:rsidRDefault="00A3268F" w:rsidP="00D902CE">
            <w:pPr>
              <w:spacing w:line="360" w:lineRule="auto"/>
              <w:ind w:right="109"/>
              <w:jc w:val="center"/>
              <w:rPr>
                <w:rFonts w:ascii="Calibri" w:eastAsia="Arial" w:hAnsi="Calibri" w:cs="Calibri"/>
                <w:b/>
              </w:rPr>
            </w:pPr>
            <w:r>
              <w:rPr>
                <w:rFonts w:ascii="Calibri" w:eastAsia="Arial" w:hAnsi="Calibri" w:cs="Calibri"/>
                <w:b/>
              </w:rPr>
              <w:t xml:space="preserve">50 </w:t>
            </w:r>
            <w:proofErr w:type="spellStart"/>
            <w:r>
              <w:rPr>
                <w:rFonts w:ascii="Calibri" w:eastAsia="Arial" w:hAnsi="Calibri" w:cs="Calibri"/>
                <w:b/>
              </w:rPr>
              <w:t>UP</w:t>
            </w:r>
            <w:r w:rsidRPr="00D3474B">
              <w:rPr>
                <w:rFonts w:ascii="Calibri" w:eastAsia="Arial" w:hAnsi="Calibri" w:cs="Calibri"/>
                <w:b/>
              </w:rPr>
              <w:t>M’s</w:t>
            </w:r>
            <w:proofErr w:type="spellEnd"/>
            <w:r w:rsidRPr="00D3474B">
              <w:rPr>
                <w:rFonts w:ascii="Calibri" w:eastAsia="Arial" w:hAnsi="Calibri" w:cs="Calibri"/>
                <w:b/>
              </w:rPr>
              <w:t xml:space="preserve"> (unidade </w:t>
            </w:r>
            <w:r>
              <w:rPr>
                <w:rFonts w:ascii="Calibri" w:eastAsia="Arial" w:hAnsi="Calibri" w:cs="Calibri"/>
                <w:b/>
              </w:rPr>
              <w:t xml:space="preserve">padrão </w:t>
            </w:r>
            <w:r w:rsidRPr="00D3474B">
              <w:rPr>
                <w:rFonts w:ascii="Calibri" w:eastAsia="Arial" w:hAnsi="Calibri" w:cs="Calibri"/>
                <w:b/>
              </w:rPr>
              <w:t>fiscal municipal)</w:t>
            </w:r>
          </w:p>
          <w:p w14:paraId="1D1E9D9D" w14:textId="77777777" w:rsidR="00A3268F" w:rsidRPr="00D3474B" w:rsidRDefault="00A3268F" w:rsidP="00D902CE">
            <w:pPr>
              <w:spacing w:line="360" w:lineRule="auto"/>
              <w:ind w:left="-1140"/>
              <w:jc w:val="center"/>
              <w:rPr>
                <w:rFonts w:ascii="Calibri" w:eastAsia="Arial" w:hAnsi="Calibri" w:cs="Calibri"/>
              </w:rPr>
            </w:pPr>
          </w:p>
        </w:tc>
      </w:tr>
      <w:tr w:rsidR="00A3268F" w:rsidRPr="00D3474B" w14:paraId="002D3A6E" w14:textId="77777777" w:rsidTr="00D902CE">
        <w:trPr>
          <w:trHeight w:val="567"/>
          <w:jc w:val="center"/>
        </w:trPr>
        <w:tc>
          <w:tcPr>
            <w:tcW w:w="2747"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1AF8C12" w14:textId="77777777" w:rsidR="00A3268F" w:rsidRPr="00D3474B" w:rsidRDefault="00A3268F" w:rsidP="00D902CE">
            <w:pPr>
              <w:spacing w:line="360" w:lineRule="auto"/>
              <w:ind w:left="141" w:right="244"/>
              <w:jc w:val="center"/>
              <w:rPr>
                <w:rFonts w:ascii="Calibri" w:eastAsia="Arial" w:hAnsi="Calibri" w:cs="Calibri"/>
              </w:rPr>
            </w:pPr>
            <w:r w:rsidRPr="00D3474B">
              <w:rPr>
                <w:rFonts w:ascii="Calibri" w:eastAsia="Arial" w:hAnsi="Calibri" w:cs="Calibri"/>
              </w:rPr>
              <w:t>Deixar de repassar o produto da arrecadação ou parte dele nos prazos previstos neste termo, por dia não repassado.</w:t>
            </w:r>
          </w:p>
        </w:tc>
        <w:tc>
          <w:tcPr>
            <w:tcW w:w="2253"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69D7B42" w14:textId="77777777" w:rsidR="00A3268F" w:rsidRPr="00D3474B" w:rsidRDefault="00A3268F" w:rsidP="00D902CE">
            <w:pPr>
              <w:spacing w:line="360" w:lineRule="auto"/>
              <w:ind w:right="109"/>
              <w:jc w:val="center"/>
              <w:rPr>
                <w:rFonts w:ascii="Calibri" w:eastAsia="Arial" w:hAnsi="Calibri" w:cs="Calibri"/>
                <w:b/>
              </w:rPr>
            </w:pPr>
            <w:r>
              <w:rPr>
                <w:rFonts w:ascii="Calibri" w:eastAsia="Arial" w:hAnsi="Calibri" w:cs="Calibri"/>
                <w:b/>
              </w:rPr>
              <w:t xml:space="preserve">100 </w:t>
            </w:r>
            <w:proofErr w:type="spellStart"/>
            <w:r>
              <w:rPr>
                <w:rFonts w:ascii="Calibri" w:eastAsia="Arial" w:hAnsi="Calibri" w:cs="Calibri"/>
                <w:b/>
              </w:rPr>
              <w:t>UP</w:t>
            </w:r>
            <w:r w:rsidRPr="00D3474B">
              <w:rPr>
                <w:rFonts w:ascii="Calibri" w:eastAsia="Arial" w:hAnsi="Calibri" w:cs="Calibri"/>
                <w:b/>
              </w:rPr>
              <w:t>M’s</w:t>
            </w:r>
            <w:proofErr w:type="spellEnd"/>
            <w:r w:rsidRPr="00D3474B">
              <w:rPr>
                <w:rFonts w:ascii="Calibri" w:eastAsia="Arial" w:hAnsi="Calibri" w:cs="Calibri"/>
                <w:b/>
              </w:rPr>
              <w:t xml:space="preserve"> (unidade</w:t>
            </w:r>
            <w:r>
              <w:rPr>
                <w:rFonts w:ascii="Calibri" w:eastAsia="Arial" w:hAnsi="Calibri" w:cs="Calibri"/>
                <w:b/>
              </w:rPr>
              <w:t xml:space="preserve"> padrão</w:t>
            </w:r>
            <w:r w:rsidRPr="00D3474B">
              <w:rPr>
                <w:rFonts w:ascii="Calibri" w:eastAsia="Arial" w:hAnsi="Calibri" w:cs="Calibri"/>
                <w:b/>
              </w:rPr>
              <w:t xml:space="preserve"> fiscal municipal)</w:t>
            </w:r>
          </w:p>
          <w:p w14:paraId="128E8266" w14:textId="77777777" w:rsidR="00A3268F" w:rsidRPr="00D3474B" w:rsidRDefault="00A3268F" w:rsidP="00D902CE">
            <w:pPr>
              <w:spacing w:line="360" w:lineRule="auto"/>
              <w:ind w:left="-1140"/>
              <w:jc w:val="center"/>
              <w:rPr>
                <w:rFonts w:ascii="Calibri" w:eastAsia="Arial" w:hAnsi="Calibri" w:cs="Calibri"/>
                <w:b/>
              </w:rPr>
            </w:pPr>
          </w:p>
        </w:tc>
      </w:tr>
    </w:tbl>
    <w:p w14:paraId="23244B32" w14:textId="2456CBDD" w:rsidR="0060508B" w:rsidRPr="000239B6" w:rsidRDefault="0060508B" w:rsidP="0060508B">
      <w:pPr>
        <w:spacing w:before="240" w:after="240" w:line="360" w:lineRule="auto"/>
        <w:jc w:val="both"/>
        <w:rPr>
          <w:rFonts w:ascii="Arial" w:eastAsia="Arial" w:hAnsi="Arial" w:cs="Arial"/>
          <w:sz w:val="22"/>
          <w:szCs w:val="22"/>
        </w:rPr>
      </w:pPr>
    </w:p>
    <w:p w14:paraId="42658D56" w14:textId="77777777" w:rsidR="0060508B" w:rsidRPr="000239B6" w:rsidRDefault="0060508B" w:rsidP="0060508B">
      <w:pPr>
        <w:spacing w:before="240" w:after="240" w:line="360" w:lineRule="auto"/>
        <w:jc w:val="both"/>
        <w:rPr>
          <w:rFonts w:ascii="Arial" w:eastAsia="Arial" w:hAnsi="Arial" w:cs="Arial"/>
          <w:sz w:val="22"/>
          <w:szCs w:val="22"/>
        </w:rPr>
      </w:pPr>
    </w:p>
    <w:p w14:paraId="4CEC03B8" w14:textId="77777777" w:rsidR="0060508B" w:rsidRPr="000239B6" w:rsidRDefault="0060508B" w:rsidP="0060508B">
      <w:pPr>
        <w:spacing w:before="240" w:after="240" w:line="360" w:lineRule="auto"/>
        <w:jc w:val="both"/>
        <w:rPr>
          <w:rFonts w:ascii="Arial" w:eastAsia="Arial" w:hAnsi="Arial" w:cs="Arial"/>
          <w:sz w:val="22"/>
          <w:szCs w:val="22"/>
        </w:rPr>
      </w:pPr>
    </w:p>
    <w:p w14:paraId="2A44D353" w14:textId="77777777" w:rsidR="0017023B" w:rsidRDefault="0017023B" w:rsidP="0060508B">
      <w:pPr>
        <w:spacing w:before="240" w:after="240" w:line="360" w:lineRule="auto"/>
        <w:jc w:val="center"/>
        <w:rPr>
          <w:rFonts w:ascii="Arial" w:eastAsia="Arial" w:hAnsi="Arial" w:cs="Arial"/>
          <w:b/>
          <w:sz w:val="22"/>
          <w:szCs w:val="22"/>
        </w:rPr>
      </w:pPr>
    </w:p>
    <w:p w14:paraId="4AA6201F" w14:textId="55C9BFA7" w:rsidR="00A3268F" w:rsidRDefault="00A3268F" w:rsidP="0060508B">
      <w:pPr>
        <w:spacing w:before="240" w:after="240" w:line="360" w:lineRule="auto"/>
        <w:jc w:val="center"/>
        <w:rPr>
          <w:rFonts w:ascii="Arial" w:eastAsia="Arial" w:hAnsi="Arial" w:cs="Arial"/>
          <w:b/>
          <w:sz w:val="22"/>
          <w:szCs w:val="22"/>
        </w:rPr>
      </w:pPr>
    </w:p>
    <w:p w14:paraId="37CA3F16" w14:textId="64E30B87" w:rsidR="00556B15" w:rsidRDefault="00556B15" w:rsidP="0060508B">
      <w:pPr>
        <w:spacing w:before="240" w:after="240" w:line="360" w:lineRule="auto"/>
        <w:jc w:val="center"/>
        <w:rPr>
          <w:rFonts w:ascii="Arial" w:eastAsia="Arial" w:hAnsi="Arial" w:cs="Arial"/>
          <w:b/>
          <w:sz w:val="22"/>
          <w:szCs w:val="22"/>
        </w:rPr>
      </w:pPr>
    </w:p>
    <w:p w14:paraId="753E2064" w14:textId="77777777" w:rsidR="00556B15" w:rsidRDefault="00556B15" w:rsidP="0060508B">
      <w:pPr>
        <w:spacing w:before="240" w:after="240" w:line="360" w:lineRule="auto"/>
        <w:jc w:val="center"/>
        <w:rPr>
          <w:rFonts w:ascii="Arial" w:eastAsia="Arial" w:hAnsi="Arial" w:cs="Arial"/>
          <w:b/>
          <w:sz w:val="22"/>
          <w:szCs w:val="22"/>
        </w:rPr>
      </w:pPr>
    </w:p>
    <w:p w14:paraId="6C7FC36A" w14:textId="1F884AB1" w:rsidR="0060508B" w:rsidRPr="000239B6" w:rsidRDefault="0017023B" w:rsidP="0060508B">
      <w:pPr>
        <w:spacing w:before="240" w:after="240" w:line="360" w:lineRule="auto"/>
        <w:jc w:val="center"/>
        <w:rPr>
          <w:rFonts w:ascii="Arial" w:eastAsia="Arial" w:hAnsi="Arial" w:cs="Arial"/>
          <w:b/>
          <w:sz w:val="22"/>
          <w:szCs w:val="22"/>
        </w:rPr>
      </w:pPr>
      <w:r>
        <w:rPr>
          <w:rFonts w:ascii="Arial" w:eastAsia="Arial" w:hAnsi="Arial" w:cs="Arial"/>
          <w:b/>
          <w:sz w:val="22"/>
          <w:szCs w:val="22"/>
        </w:rPr>
        <w:t>A</w:t>
      </w:r>
      <w:r w:rsidR="0060508B" w:rsidRPr="000239B6">
        <w:rPr>
          <w:rFonts w:ascii="Arial" w:eastAsia="Arial" w:hAnsi="Arial" w:cs="Arial"/>
          <w:b/>
          <w:sz w:val="22"/>
          <w:szCs w:val="22"/>
        </w:rPr>
        <w:t>NEXO 6</w:t>
      </w:r>
    </w:p>
    <w:p w14:paraId="7C78BC67" w14:textId="1BB372D0" w:rsidR="0060508B" w:rsidRPr="000239B6" w:rsidRDefault="0060508B" w:rsidP="0060508B">
      <w:pPr>
        <w:spacing w:before="240" w:after="240" w:line="360" w:lineRule="auto"/>
        <w:jc w:val="center"/>
        <w:rPr>
          <w:rFonts w:ascii="Arial" w:eastAsia="Arial" w:hAnsi="Arial" w:cs="Arial"/>
          <w:b/>
          <w:sz w:val="22"/>
          <w:szCs w:val="22"/>
        </w:rPr>
      </w:pPr>
      <w:r w:rsidRPr="000239B6">
        <w:rPr>
          <w:rFonts w:ascii="Arial" w:eastAsia="Arial" w:hAnsi="Arial" w:cs="Arial"/>
          <w:b/>
          <w:sz w:val="22"/>
          <w:szCs w:val="22"/>
        </w:rPr>
        <w:t xml:space="preserve">PLANILHA DISPONIBILIDADE ORÇAMENTARIA </w:t>
      </w:r>
    </w:p>
    <w:p w14:paraId="3EE0C835" w14:textId="2B9B1106" w:rsidR="0060508B" w:rsidRPr="000239B6" w:rsidRDefault="0060508B" w:rsidP="0060508B">
      <w:pPr>
        <w:tabs>
          <w:tab w:val="left" w:pos="0"/>
        </w:tabs>
        <w:spacing w:before="120" w:after="120" w:line="360" w:lineRule="auto"/>
        <w:jc w:val="center"/>
        <w:rPr>
          <w:rFonts w:ascii="Arial" w:eastAsia="Arial" w:hAnsi="Arial" w:cs="Arial"/>
          <w:b/>
          <w:sz w:val="22"/>
          <w:szCs w:val="22"/>
        </w:rPr>
      </w:pPr>
      <w:r w:rsidRPr="000239B6">
        <w:rPr>
          <w:rFonts w:ascii="Arial" w:eastAsia="Arial" w:hAnsi="Arial" w:cs="Arial"/>
          <w:b/>
          <w:sz w:val="22"/>
          <w:szCs w:val="22"/>
        </w:rPr>
        <w:t xml:space="preserve">CHAMAMENTO PÚBLICO </w:t>
      </w:r>
      <w:proofErr w:type="spellStart"/>
      <w:r w:rsidRPr="000239B6">
        <w:rPr>
          <w:rFonts w:ascii="Arial" w:eastAsia="Arial" w:hAnsi="Arial" w:cs="Arial"/>
          <w:b/>
          <w:sz w:val="22"/>
          <w:szCs w:val="22"/>
        </w:rPr>
        <w:t>Nº.</w:t>
      </w:r>
      <w:r w:rsidR="005E5387">
        <w:rPr>
          <w:rFonts w:ascii="Arial" w:eastAsia="Arial" w:hAnsi="Arial" w:cs="Arial"/>
          <w:b/>
          <w:sz w:val="22"/>
          <w:szCs w:val="22"/>
        </w:rPr>
        <w:t>xxx</w:t>
      </w:r>
      <w:proofErr w:type="spellEnd"/>
      <w:r w:rsidRPr="000239B6">
        <w:rPr>
          <w:rFonts w:ascii="Arial" w:eastAsia="Arial" w:hAnsi="Arial" w:cs="Arial"/>
          <w:b/>
          <w:sz w:val="22"/>
          <w:szCs w:val="22"/>
        </w:rPr>
        <w:t>/202</w:t>
      </w:r>
      <w:r w:rsidR="005E5387">
        <w:rPr>
          <w:rFonts w:ascii="Arial" w:eastAsia="Arial" w:hAnsi="Arial" w:cs="Arial"/>
          <w:b/>
          <w:sz w:val="22"/>
          <w:szCs w:val="22"/>
        </w:rPr>
        <w:t>5</w:t>
      </w:r>
    </w:p>
    <w:p w14:paraId="506D7EC8" w14:textId="77777777" w:rsidR="0060508B" w:rsidRPr="000239B6" w:rsidRDefault="0060508B" w:rsidP="0060508B">
      <w:pPr>
        <w:tabs>
          <w:tab w:val="left" w:pos="0"/>
        </w:tabs>
        <w:spacing w:before="120" w:after="120" w:line="360" w:lineRule="auto"/>
        <w:jc w:val="center"/>
        <w:rPr>
          <w:rFonts w:ascii="Arial" w:eastAsia="Arial" w:hAnsi="Arial" w:cs="Arial"/>
          <w:sz w:val="22"/>
          <w:szCs w:val="22"/>
        </w:rPr>
      </w:pPr>
    </w:p>
    <w:tbl>
      <w:tblPr>
        <w:tblStyle w:val="Tabelacomgrade"/>
        <w:tblW w:w="0" w:type="auto"/>
        <w:tblLook w:val="04A0" w:firstRow="1" w:lastRow="0" w:firstColumn="1" w:lastColumn="0" w:noHBand="0" w:noVBand="1"/>
      </w:tblPr>
      <w:tblGrid>
        <w:gridCol w:w="4814"/>
        <w:gridCol w:w="4814"/>
      </w:tblGrid>
      <w:tr w:rsidR="005E5387" w14:paraId="010FA116" w14:textId="77777777" w:rsidTr="005E5387">
        <w:tc>
          <w:tcPr>
            <w:tcW w:w="4814" w:type="dxa"/>
          </w:tcPr>
          <w:p w14:paraId="7ADD1369" w14:textId="3DCF450D" w:rsidR="005E5387" w:rsidRDefault="005E5387" w:rsidP="005E5387">
            <w:pPr>
              <w:pStyle w:val="Default"/>
              <w:jc w:val="both"/>
              <w:rPr>
                <w:sz w:val="23"/>
                <w:szCs w:val="23"/>
              </w:rPr>
            </w:pPr>
            <w:r>
              <w:rPr>
                <w:sz w:val="23"/>
                <w:szCs w:val="23"/>
              </w:rPr>
              <w:t>MÉDIA DOS ANOS 2022,2023</w:t>
            </w:r>
            <w:r w:rsidR="001F6647">
              <w:rPr>
                <w:sz w:val="23"/>
                <w:szCs w:val="23"/>
              </w:rPr>
              <w:t xml:space="preserve"> </w:t>
            </w:r>
            <w:r>
              <w:rPr>
                <w:sz w:val="23"/>
                <w:szCs w:val="23"/>
              </w:rPr>
              <w:t>E 2024</w:t>
            </w:r>
            <w:r w:rsidR="001F6647">
              <w:rPr>
                <w:sz w:val="23"/>
                <w:szCs w:val="23"/>
              </w:rPr>
              <w:t xml:space="preserve"> </w:t>
            </w:r>
            <w:r>
              <w:rPr>
                <w:sz w:val="23"/>
                <w:szCs w:val="23"/>
              </w:rPr>
              <w:t>DE GUIAS EMITIDAS REFERENTES À IPTU, TAXAS, ISS E DÍVIDA ATIVA.</w:t>
            </w:r>
          </w:p>
          <w:p w14:paraId="5835F444" w14:textId="77777777" w:rsidR="005E5387" w:rsidRDefault="005E5387" w:rsidP="0060508B">
            <w:pPr>
              <w:spacing w:before="240" w:after="240" w:line="360" w:lineRule="auto"/>
              <w:jc w:val="both"/>
              <w:rPr>
                <w:rFonts w:ascii="Arial" w:eastAsia="Arial" w:hAnsi="Arial" w:cs="Arial"/>
                <w:sz w:val="22"/>
                <w:szCs w:val="22"/>
              </w:rPr>
            </w:pPr>
          </w:p>
        </w:tc>
        <w:tc>
          <w:tcPr>
            <w:tcW w:w="4814" w:type="dxa"/>
          </w:tcPr>
          <w:p w14:paraId="3E4AA9EE" w14:textId="77777777" w:rsidR="005E5387" w:rsidRDefault="005E5387" w:rsidP="005E5387">
            <w:pPr>
              <w:pStyle w:val="Default"/>
              <w:jc w:val="center"/>
              <w:rPr>
                <w:sz w:val="23"/>
                <w:szCs w:val="23"/>
              </w:rPr>
            </w:pPr>
            <w:r>
              <w:rPr>
                <w:sz w:val="23"/>
                <w:szCs w:val="23"/>
              </w:rPr>
              <w:t>984.874</w:t>
            </w:r>
          </w:p>
          <w:p w14:paraId="28E8ABB2" w14:textId="77777777" w:rsidR="005E5387" w:rsidRDefault="005E5387" w:rsidP="005E5387">
            <w:pPr>
              <w:spacing w:before="240" w:after="240" w:line="360" w:lineRule="auto"/>
              <w:jc w:val="center"/>
              <w:rPr>
                <w:rFonts w:ascii="Arial" w:eastAsia="Arial" w:hAnsi="Arial" w:cs="Arial"/>
                <w:sz w:val="22"/>
                <w:szCs w:val="22"/>
              </w:rPr>
            </w:pPr>
          </w:p>
        </w:tc>
      </w:tr>
      <w:tr w:rsidR="005E5387" w14:paraId="4784CE9F" w14:textId="77777777" w:rsidTr="005E5387">
        <w:tc>
          <w:tcPr>
            <w:tcW w:w="4814" w:type="dxa"/>
          </w:tcPr>
          <w:p w14:paraId="290594F1" w14:textId="77777777" w:rsidR="005E5387" w:rsidRDefault="005E5387" w:rsidP="005E5387">
            <w:pPr>
              <w:pStyle w:val="Default"/>
              <w:jc w:val="both"/>
              <w:rPr>
                <w:sz w:val="23"/>
                <w:szCs w:val="23"/>
              </w:rPr>
            </w:pPr>
            <w:r>
              <w:rPr>
                <w:sz w:val="23"/>
                <w:szCs w:val="23"/>
              </w:rPr>
              <w:t>VALOR MÉDIO DAS TAXAS EM CONTRATOS VIGENTES–PROCESSO 12.974/2021</w:t>
            </w:r>
          </w:p>
          <w:p w14:paraId="4FA37F2A" w14:textId="77777777" w:rsidR="005E5387" w:rsidRDefault="005E5387" w:rsidP="0060508B">
            <w:pPr>
              <w:spacing w:before="240" w:after="240" w:line="360" w:lineRule="auto"/>
              <w:jc w:val="both"/>
              <w:rPr>
                <w:rFonts w:ascii="Arial" w:eastAsia="Arial" w:hAnsi="Arial" w:cs="Arial"/>
                <w:sz w:val="22"/>
                <w:szCs w:val="22"/>
              </w:rPr>
            </w:pPr>
          </w:p>
        </w:tc>
        <w:tc>
          <w:tcPr>
            <w:tcW w:w="4814" w:type="dxa"/>
          </w:tcPr>
          <w:p w14:paraId="5B59CCE0" w14:textId="31F45EFB" w:rsidR="005E5387" w:rsidRDefault="005E5387" w:rsidP="005E5387">
            <w:pPr>
              <w:pStyle w:val="Default"/>
              <w:jc w:val="center"/>
              <w:rPr>
                <w:sz w:val="23"/>
                <w:szCs w:val="23"/>
              </w:rPr>
            </w:pPr>
            <w:r>
              <w:rPr>
                <w:sz w:val="23"/>
                <w:szCs w:val="23"/>
              </w:rPr>
              <w:t xml:space="preserve">R$ </w:t>
            </w:r>
            <w:r w:rsidR="00B95043">
              <w:rPr>
                <w:sz w:val="23"/>
                <w:szCs w:val="23"/>
              </w:rPr>
              <w:t>2,73</w:t>
            </w:r>
          </w:p>
          <w:p w14:paraId="4E52549C" w14:textId="77777777" w:rsidR="005E5387" w:rsidRDefault="005E5387" w:rsidP="005E5387">
            <w:pPr>
              <w:spacing w:before="240" w:after="240" w:line="360" w:lineRule="auto"/>
              <w:jc w:val="center"/>
              <w:rPr>
                <w:rFonts w:ascii="Arial" w:eastAsia="Arial" w:hAnsi="Arial" w:cs="Arial"/>
                <w:sz w:val="22"/>
                <w:szCs w:val="22"/>
              </w:rPr>
            </w:pPr>
          </w:p>
        </w:tc>
      </w:tr>
      <w:tr w:rsidR="005E5387" w14:paraId="5FABA7C0" w14:textId="77777777" w:rsidTr="005E5387">
        <w:tc>
          <w:tcPr>
            <w:tcW w:w="4814" w:type="dxa"/>
          </w:tcPr>
          <w:p w14:paraId="65623020" w14:textId="77777777" w:rsidR="005E5387" w:rsidRDefault="005E5387" w:rsidP="005E5387">
            <w:pPr>
              <w:pStyle w:val="Default"/>
              <w:jc w:val="both"/>
              <w:rPr>
                <w:sz w:val="23"/>
                <w:szCs w:val="23"/>
              </w:rPr>
            </w:pPr>
            <w:r>
              <w:rPr>
                <w:b/>
                <w:bCs/>
                <w:sz w:val="23"/>
                <w:szCs w:val="23"/>
              </w:rPr>
              <w:t>PREVISÃO ESTIMADA DA DESPESA</w:t>
            </w:r>
          </w:p>
          <w:p w14:paraId="4CF77D75" w14:textId="77777777" w:rsidR="005E5387" w:rsidRDefault="005E5387" w:rsidP="0060508B">
            <w:pPr>
              <w:spacing w:before="240" w:after="240" w:line="360" w:lineRule="auto"/>
              <w:jc w:val="both"/>
              <w:rPr>
                <w:rFonts w:ascii="Arial" w:eastAsia="Arial" w:hAnsi="Arial" w:cs="Arial"/>
                <w:sz w:val="22"/>
                <w:szCs w:val="22"/>
              </w:rPr>
            </w:pPr>
          </w:p>
        </w:tc>
        <w:tc>
          <w:tcPr>
            <w:tcW w:w="4814" w:type="dxa"/>
          </w:tcPr>
          <w:p w14:paraId="5C9394D3" w14:textId="590AE667" w:rsidR="005E5387" w:rsidRDefault="005E5387" w:rsidP="005E5387">
            <w:pPr>
              <w:pStyle w:val="Default"/>
              <w:jc w:val="center"/>
              <w:rPr>
                <w:sz w:val="23"/>
                <w:szCs w:val="23"/>
              </w:rPr>
            </w:pPr>
            <w:r>
              <w:rPr>
                <w:b/>
                <w:bCs/>
                <w:sz w:val="23"/>
                <w:szCs w:val="23"/>
              </w:rPr>
              <w:t xml:space="preserve">R$ </w:t>
            </w:r>
            <w:r w:rsidR="00B95043">
              <w:rPr>
                <w:b/>
                <w:bCs/>
                <w:sz w:val="23"/>
                <w:szCs w:val="23"/>
              </w:rPr>
              <w:t>2.688.706,02</w:t>
            </w:r>
          </w:p>
          <w:p w14:paraId="4D94C739" w14:textId="77777777" w:rsidR="005E5387" w:rsidRDefault="005E5387" w:rsidP="005E5387">
            <w:pPr>
              <w:spacing w:before="240" w:after="240" w:line="360" w:lineRule="auto"/>
              <w:jc w:val="center"/>
              <w:rPr>
                <w:rFonts w:ascii="Arial" w:eastAsia="Arial" w:hAnsi="Arial" w:cs="Arial"/>
                <w:sz w:val="22"/>
                <w:szCs w:val="22"/>
              </w:rPr>
            </w:pPr>
          </w:p>
        </w:tc>
      </w:tr>
      <w:tr w:rsidR="005E5387" w14:paraId="3F10743F" w14:textId="77777777" w:rsidTr="005E5387">
        <w:tc>
          <w:tcPr>
            <w:tcW w:w="4814" w:type="dxa"/>
          </w:tcPr>
          <w:p w14:paraId="17D22924" w14:textId="77777777" w:rsidR="005E5387" w:rsidRDefault="005E5387" w:rsidP="005E5387">
            <w:pPr>
              <w:pStyle w:val="Default"/>
              <w:jc w:val="both"/>
              <w:rPr>
                <w:sz w:val="23"/>
                <w:szCs w:val="23"/>
              </w:rPr>
            </w:pPr>
            <w:r>
              <w:rPr>
                <w:b/>
                <w:bCs/>
                <w:sz w:val="23"/>
                <w:szCs w:val="23"/>
              </w:rPr>
              <w:t>PREVISÃO DA RECEITA LOA/2025</w:t>
            </w:r>
          </w:p>
          <w:p w14:paraId="574F6CFB" w14:textId="77777777" w:rsidR="005E5387" w:rsidRDefault="005E5387" w:rsidP="0060508B">
            <w:pPr>
              <w:spacing w:before="240" w:after="240" w:line="360" w:lineRule="auto"/>
              <w:jc w:val="both"/>
              <w:rPr>
                <w:rFonts w:ascii="Arial" w:eastAsia="Arial" w:hAnsi="Arial" w:cs="Arial"/>
                <w:sz w:val="22"/>
                <w:szCs w:val="22"/>
              </w:rPr>
            </w:pPr>
          </w:p>
        </w:tc>
        <w:tc>
          <w:tcPr>
            <w:tcW w:w="4814" w:type="dxa"/>
          </w:tcPr>
          <w:p w14:paraId="33A46380" w14:textId="77777777" w:rsidR="005E5387" w:rsidRDefault="005E5387" w:rsidP="005E5387">
            <w:pPr>
              <w:pStyle w:val="Default"/>
              <w:jc w:val="center"/>
              <w:rPr>
                <w:sz w:val="23"/>
                <w:szCs w:val="23"/>
              </w:rPr>
            </w:pPr>
            <w:r>
              <w:rPr>
                <w:b/>
                <w:bCs/>
                <w:sz w:val="23"/>
                <w:szCs w:val="23"/>
              </w:rPr>
              <w:t>R$206.368.000,00</w:t>
            </w:r>
          </w:p>
          <w:p w14:paraId="1D14B92B" w14:textId="77777777" w:rsidR="005E5387" w:rsidRDefault="005E5387" w:rsidP="005E5387">
            <w:pPr>
              <w:spacing w:before="240" w:after="240" w:line="360" w:lineRule="auto"/>
              <w:jc w:val="center"/>
              <w:rPr>
                <w:rFonts w:ascii="Arial" w:eastAsia="Arial" w:hAnsi="Arial" w:cs="Arial"/>
                <w:sz w:val="22"/>
                <w:szCs w:val="22"/>
              </w:rPr>
            </w:pPr>
          </w:p>
        </w:tc>
      </w:tr>
    </w:tbl>
    <w:p w14:paraId="44081DB2" w14:textId="6483ECF4" w:rsidR="0060508B" w:rsidRDefault="0060508B" w:rsidP="0060508B">
      <w:pPr>
        <w:spacing w:before="240" w:after="240" w:line="360" w:lineRule="auto"/>
        <w:jc w:val="both"/>
        <w:rPr>
          <w:rFonts w:ascii="Arial" w:eastAsia="Arial" w:hAnsi="Arial" w:cs="Arial"/>
          <w:sz w:val="22"/>
          <w:szCs w:val="22"/>
        </w:rPr>
      </w:pPr>
    </w:p>
    <w:p w14:paraId="34263BAF" w14:textId="39CC89C2" w:rsidR="00D373C4" w:rsidRDefault="00D373C4" w:rsidP="0060508B">
      <w:pPr>
        <w:spacing w:before="240" w:after="240" w:line="360" w:lineRule="auto"/>
        <w:jc w:val="both"/>
        <w:rPr>
          <w:rFonts w:ascii="Arial" w:eastAsia="Arial" w:hAnsi="Arial" w:cs="Arial"/>
          <w:sz w:val="22"/>
          <w:szCs w:val="22"/>
        </w:rPr>
      </w:pPr>
    </w:p>
    <w:p w14:paraId="76CDA181" w14:textId="49B9BD63" w:rsidR="00D373C4" w:rsidRDefault="00D373C4" w:rsidP="0060508B">
      <w:pPr>
        <w:spacing w:before="240" w:after="240" w:line="360" w:lineRule="auto"/>
        <w:jc w:val="both"/>
        <w:rPr>
          <w:rFonts w:ascii="Arial" w:eastAsia="Arial" w:hAnsi="Arial" w:cs="Arial"/>
          <w:sz w:val="22"/>
          <w:szCs w:val="22"/>
        </w:rPr>
      </w:pPr>
    </w:p>
    <w:p w14:paraId="75A34B9D" w14:textId="1498BF46" w:rsidR="00D373C4" w:rsidRDefault="00D373C4" w:rsidP="0060508B">
      <w:pPr>
        <w:spacing w:before="240" w:after="240" w:line="360" w:lineRule="auto"/>
        <w:jc w:val="both"/>
        <w:rPr>
          <w:rFonts w:ascii="Arial" w:eastAsia="Arial" w:hAnsi="Arial" w:cs="Arial"/>
          <w:sz w:val="22"/>
          <w:szCs w:val="22"/>
        </w:rPr>
      </w:pPr>
    </w:p>
    <w:p w14:paraId="42EE9002" w14:textId="551783AD" w:rsidR="00D373C4" w:rsidRDefault="00D373C4" w:rsidP="0060508B">
      <w:pPr>
        <w:spacing w:before="240" w:after="240" w:line="360" w:lineRule="auto"/>
        <w:jc w:val="both"/>
        <w:rPr>
          <w:rFonts w:ascii="Arial" w:eastAsia="Arial" w:hAnsi="Arial" w:cs="Arial"/>
          <w:sz w:val="22"/>
          <w:szCs w:val="22"/>
        </w:rPr>
      </w:pPr>
    </w:p>
    <w:p w14:paraId="022373B8" w14:textId="721FEF41" w:rsidR="00D373C4" w:rsidRDefault="00D373C4" w:rsidP="0060508B">
      <w:pPr>
        <w:spacing w:before="240" w:after="240" w:line="360" w:lineRule="auto"/>
        <w:jc w:val="both"/>
        <w:rPr>
          <w:rFonts w:ascii="Arial" w:eastAsia="Arial" w:hAnsi="Arial" w:cs="Arial"/>
          <w:sz w:val="22"/>
          <w:szCs w:val="22"/>
        </w:rPr>
      </w:pPr>
    </w:p>
    <w:p w14:paraId="4E2A735E" w14:textId="77777777" w:rsidR="00B95043" w:rsidRDefault="00B95043" w:rsidP="0060508B">
      <w:pPr>
        <w:spacing w:before="240" w:after="240" w:line="360" w:lineRule="auto"/>
        <w:jc w:val="both"/>
        <w:rPr>
          <w:rFonts w:ascii="Arial" w:eastAsia="Arial" w:hAnsi="Arial" w:cs="Arial"/>
          <w:sz w:val="22"/>
          <w:szCs w:val="22"/>
        </w:rPr>
      </w:pPr>
    </w:p>
    <w:p w14:paraId="1AF1A7EC" w14:textId="77777777" w:rsidR="00D373C4" w:rsidRPr="000239B6" w:rsidRDefault="00D373C4" w:rsidP="0060508B">
      <w:pPr>
        <w:spacing w:before="240" w:after="240" w:line="360" w:lineRule="auto"/>
        <w:jc w:val="both"/>
        <w:rPr>
          <w:rFonts w:ascii="Arial" w:eastAsia="Arial" w:hAnsi="Arial" w:cs="Arial"/>
          <w:sz w:val="22"/>
          <w:szCs w:val="22"/>
        </w:rPr>
      </w:pPr>
    </w:p>
    <w:p w14:paraId="7C55418B" w14:textId="2C114FDE" w:rsidR="0060508B" w:rsidRPr="000239B6" w:rsidRDefault="0060508B" w:rsidP="005E5387">
      <w:pPr>
        <w:spacing w:before="240" w:after="240" w:line="360" w:lineRule="auto"/>
        <w:jc w:val="center"/>
        <w:rPr>
          <w:rFonts w:ascii="Arial" w:eastAsia="Arial" w:hAnsi="Arial" w:cs="Arial"/>
          <w:b/>
          <w:sz w:val="22"/>
          <w:szCs w:val="22"/>
        </w:rPr>
      </w:pPr>
      <w:r w:rsidRPr="000239B6">
        <w:rPr>
          <w:rFonts w:ascii="Arial" w:eastAsia="Arial" w:hAnsi="Arial" w:cs="Arial"/>
          <w:b/>
          <w:sz w:val="22"/>
          <w:szCs w:val="22"/>
        </w:rPr>
        <w:t>ANEXO 7</w:t>
      </w:r>
    </w:p>
    <w:p w14:paraId="6DC06AF4" w14:textId="48689C4F" w:rsidR="0060508B" w:rsidRPr="000239B6" w:rsidRDefault="0060508B" w:rsidP="0060508B">
      <w:pPr>
        <w:spacing w:before="240" w:after="240" w:line="360" w:lineRule="auto"/>
        <w:jc w:val="center"/>
        <w:rPr>
          <w:rFonts w:ascii="Arial" w:eastAsia="Arial" w:hAnsi="Arial" w:cs="Arial"/>
          <w:b/>
          <w:sz w:val="22"/>
          <w:szCs w:val="22"/>
        </w:rPr>
      </w:pPr>
      <w:r w:rsidRPr="000239B6">
        <w:rPr>
          <w:rFonts w:ascii="Arial" w:eastAsia="Arial" w:hAnsi="Arial" w:cs="Arial"/>
          <w:b/>
          <w:sz w:val="22"/>
          <w:szCs w:val="22"/>
        </w:rPr>
        <w:t>PLANILHA PREVISÃO DE RECEITA - 202</w:t>
      </w:r>
      <w:r w:rsidR="005E5387">
        <w:rPr>
          <w:rFonts w:ascii="Arial" w:eastAsia="Arial" w:hAnsi="Arial" w:cs="Arial"/>
          <w:b/>
          <w:sz w:val="22"/>
          <w:szCs w:val="22"/>
        </w:rPr>
        <w:t>5</w:t>
      </w:r>
    </w:p>
    <w:p w14:paraId="09D3FD6B" w14:textId="2D881E3B" w:rsidR="0060508B" w:rsidRPr="000239B6" w:rsidRDefault="0060508B" w:rsidP="0060508B">
      <w:pPr>
        <w:tabs>
          <w:tab w:val="left" w:pos="0"/>
        </w:tabs>
        <w:spacing w:before="120" w:after="120" w:line="360" w:lineRule="auto"/>
        <w:jc w:val="center"/>
        <w:rPr>
          <w:rFonts w:ascii="Arial" w:eastAsia="Arial" w:hAnsi="Arial" w:cs="Arial"/>
          <w:sz w:val="22"/>
          <w:szCs w:val="22"/>
        </w:rPr>
      </w:pPr>
      <w:r w:rsidRPr="000239B6">
        <w:rPr>
          <w:rFonts w:ascii="Arial" w:eastAsia="Arial" w:hAnsi="Arial" w:cs="Arial"/>
          <w:b/>
          <w:sz w:val="22"/>
          <w:szCs w:val="22"/>
        </w:rPr>
        <w:t xml:space="preserve">CHAMAMENTO PÚBLICO Nº. </w:t>
      </w:r>
      <w:proofErr w:type="spellStart"/>
      <w:r w:rsidR="00DA1F82">
        <w:rPr>
          <w:rFonts w:ascii="Arial" w:eastAsia="Arial" w:hAnsi="Arial" w:cs="Arial"/>
          <w:b/>
          <w:sz w:val="22"/>
          <w:szCs w:val="22"/>
        </w:rPr>
        <w:t>xxx</w:t>
      </w:r>
      <w:proofErr w:type="spellEnd"/>
      <w:r w:rsidRPr="000239B6">
        <w:rPr>
          <w:rFonts w:ascii="Arial" w:eastAsia="Arial" w:hAnsi="Arial" w:cs="Arial"/>
          <w:b/>
          <w:sz w:val="22"/>
          <w:szCs w:val="22"/>
        </w:rPr>
        <w:t>/202</w:t>
      </w:r>
      <w:r w:rsidR="00DA1F82">
        <w:rPr>
          <w:rFonts w:ascii="Arial" w:eastAsia="Arial" w:hAnsi="Arial" w:cs="Arial"/>
          <w:b/>
          <w:sz w:val="22"/>
          <w:szCs w:val="22"/>
        </w:rPr>
        <w:t>5</w:t>
      </w:r>
    </w:p>
    <w:tbl>
      <w:tblPr>
        <w:tblW w:w="9415" w:type="dxa"/>
        <w:tblBorders>
          <w:top w:val="nil"/>
          <w:left w:val="nil"/>
          <w:bottom w:val="nil"/>
          <w:right w:val="nil"/>
          <w:insideH w:val="nil"/>
          <w:insideV w:val="nil"/>
        </w:tblBorders>
        <w:tblLayout w:type="fixed"/>
        <w:tblLook w:val="0600" w:firstRow="0" w:lastRow="0" w:firstColumn="0" w:lastColumn="0" w:noHBand="1" w:noVBand="1"/>
      </w:tblPr>
      <w:tblGrid>
        <w:gridCol w:w="5411"/>
        <w:gridCol w:w="4004"/>
      </w:tblGrid>
      <w:tr w:rsidR="0060508B" w:rsidRPr="000239B6" w14:paraId="1D1729B9" w14:textId="77777777" w:rsidTr="00CA1D93">
        <w:trPr>
          <w:trHeight w:val="485"/>
        </w:trPr>
        <w:tc>
          <w:tcPr>
            <w:tcW w:w="5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AD9F34" w14:textId="77777777" w:rsidR="0060508B" w:rsidRPr="000239B6" w:rsidRDefault="0060508B" w:rsidP="00CA1D93">
            <w:pPr>
              <w:spacing w:before="240" w:line="360" w:lineRule="auto"/>
              <w:jc w:val="center"/>
              <w:rPr>
                <w:rFonts w:ascii="Arial" w:eastAsia="Arial" w:hAnsi="Arial" w:cs="Arial"/>
                <w:b/>
                <w:sz w:val="22"/>
                <w:szCs w:val="22"/>
              </w:rPr>
            </w:pPr>
            <w:r w:rsidRPr="000239B6">
              <w:rPr>
                <w:rFonts w:ascii="Arial" w:eastAsia="Arial" w:hAnsi="Arial" w:cs="Arial"/>
                <w:b/>
                <w:sz w:val="22"/>
                <w:szCs w:val="22"/>
              </w:rPr>
              <w:t>RECEITAS PREVISTA 2022</w:t>
            </w:r>
          </w:p>
        </w:tc>
        <w:tc>
          <w:tcPr>
            <w:tcW w:w="400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3C1639C" w14:textId="77777777" w:rsidR="0060508B" w:rsidRPr="000239B6" w:rsidRDefault="0060508B" w:rsidP="00CA1D93">
            <w:pPr>
              <w:tabs>
                <w:tab w:val="center" w:pos="1332"/>
                <w:tab w:val="left" w:pos="2169"/>
              </w:tabs>
              <w:spacing w:before="240" w:line="360" w:lineRule="auto"/>
              <w:ind w:left="-1140"/>
              <w:rPr>
                <w:rFonts w:ascii="Arial" w:eastAsia="Arial" w:hAnsi="Arial" w:cs="Arial"/>
                <w:b/>
                <w:sz w:val="22"/>
                <w:szCs w:val="22"/>
              </w:rPr>
            </w:pPr>
            <w:r w:rsidRPr="000239B6">
              <w:rPr>
                <w:rFonts w:ascii="Arial" w:eastAsia="Arial" w:hAnsi="Arial" w:cs="Arial"/>
                <w:b/>
                <w:sz w:val="22"/>
                <w:szCs w:val="22"/>
              </w:rPr>
              <w:tab/>
              <w:t xml:space="preserve">VALOR </w:t>
            </w:r>
            <w:r w:rsidRPr="000239B6">
              <w:rPr>
                <w:rFonts w:ascii="Arial" w:eastAsia="Arial" w:hAnsi="Arial" w:cs="Arial"/>
                <w:b/>
                <w:sz w:val="22"/>
                <w:szCs w:val="22"/>
              </w:rPr>
              <w:tab/>
              <w:t>(R$)</w:t>
            </w:r>
          </w:p>
        </w:tc>
      </w:tr>
      <w:tr w:rsidR="0060508B" w:rsidRPr="000239B6" w14:paraId="2247F613" w14:textId="77777777" w:rsidTr="00CA1D93">
        <w:trPr>
          <w:trHeight w:val="482"/>
        </w:trPr>
        <w:tc>
          <w:tcPr>
            <w:tcW w:w="541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CA84DB7" w14:textId="76584016" w:rsidR="0060508B" w:rsidRPr="000239B6" w:rsidRDefault="0060508B" w:rsidP="00E01A31">
            <w:pPr>
              <w:spacing w:before="240" w:line="360" w:lineRule="auto"/>
              <w:ind w:left="141" w:right="244" w:firstLine="6"/>
              <w:jc w:val="center"/>
              <w:rPr>
                <w:rFonts w:ascii="Arial" w:eastAsia="Arial" w:hAnsi="Arial" w:cs="Arial"/>
                <w:sz w:val="22"/>
                <w:szCs w:val="22"/>
              </w:rPr>
            </w:pPr>
            <w:r w:rsidRPr="000239B6">
              <w:rPr>
                <w:rFonts w:ascii="Arial" w:eastAsia="Arial" w:hAnsi="Arial" w:cs="Arial"/>
                <w:sz w:val="22"/>
                <w:szCs w:val="22"/>
              </w:rPr>
              <w:t>IPTU</w:t>
            </w:r>
          </w:p>
        </w:tc>
        <w:tc>
          <w:tcPr>
            <w:tcW w:w="4004" w:type="dxa"/>
            <w:tcBorders>
              <w:top w:val="nil"/>
              <w:left w:val="nil"/>
              <w:bottom w:val="single" w:sz="8" w:space="0" w:color="000000"/>
              <w:right w:val="single" w:sz="8" w:space="0" w:color="000000"/>
            </w:tcBorders>
            <w:tcMar>
              <w:top w:w="100" w:type="dxa"/>
              <w:left w:w="100" w:type="dxa"/>
              <w:bottom w:w="100" w:type="dxa"/>
              <w:right w:w="100" w:type="dxa"/>
            </w:tcMar>
          </w:tcPr>
          <w:p w14:paraId="0402AC0F" w14:textId="77777777" w:rsidR="00DA1F82" w:rsidRDefault="00DA1F82" w:rsidP="00E01A31">
            <w:pPr>
              <w:pStyle w:val="Default"/>
              <w:jc w:val="center"/>
              <w:rPr>
                <w:sz w:val="23"/>
                <w:szCs w:val="23"/>
              </w:rPr>
            </w:pPr>
            <w:r>
              <w:rPr>
                <w:sz w:val="23"/>
                <w:szCs w:val="23"/>
              </w:rPr>
              <w:t>93.500.000,00</w:t>
            </w:r>
          </w:p>
          <w:p w14:paraId="7FBA1F19" w14:textId="59FC7BD9" w:rsidR="0060508B" w:rsidRPr="000239B6" w:rsidRDefault="0060508B" w:rsidP="00E01A31">
            <w:pPr>
              <w:spacing w:before="240" w:line="360" w:lineRule="auto"/>
              <w:ind w:right="109"/>
              <w:jc w:val="center"/>
              <w:rPr>
                <w:rFonts w:ascii="Arial" w:eastAsia="Arial" w:hAnsi="Arial" w:cs="Arial"/>
                <w:sz w:val="22"/>
                <w:szCs w:val="22"/>
              </w:rPr>
            </w:pPr>
          </w:p>
        </w:tc>
      </w:tr>
      <w:tr w:rsidR="0060508B" w:rsidRPr="000239B6" w14:paraId="77F23DF9" w14:textId="77777777" w:rsidTr="00CA1D93">
        <w:trPr>
          <w:trHeight w:val="482"/>
        </w:trPr>
        <w:tc>
          <w:tcPr>
            <w:tcW w:w="541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DB7F146" w14:textId="329F8C7F" w:rsidR="0060508B" w:rsidRPr="000239B6" w:rsidRDefault="0060508B" w:rsidP="00E01A31">
            <w:pPr>
              <w:spacing w:before="240" w:line="360" w:lineRule="auto"/>
              <w:ind w:left="141" w:right="244" w:firstLine="6"/>
              <w:jc w:val="center"/>
              <w:rPr>
                <w:rFonts w:ascii="Arial" w:eastAsia="Arial" w:hAnsi="Arial" w:cs="Arial"/>
                <w:sz w:val="22"/>
                <w:szCs w:val="22"/>
              </w:rPr>
            </w:pPr>
            <w:r w:rsidRPr="000239B6">
              <w:rPr>
                <w:rFonts w:ascii="Arial" w:eastAsia="Arial" w:hAnsi="Arial" w:cs="Arial"/>
                <w:sz w:val="22"/>
                <w:szCs w:val="22"/>
              </w:rPr>
              <w:t>ITBI</w:t>
            </w:r>
          </w:p>
        </w:tc>
        <w:tc>
          <w:tcPr>
            <w:tcW w:w="4004" w:type="dxa"/>
            <w:tcBorders>
              <w:top w:val="nil"/>
              <w:left w:val="nil"/>
              <w:bottom w:val="single" w:sz="8" w:space="0" w:color="000000"/>
              <w:right w:val="single" w:sz="8" w:space="0" w:color="000000"/>
            </w:tcBorders>
            <w:tcMar>
              <w:top w:w="100" w:type="dxa"/>
              <w:left w:w="100" w:type="dxa"/>
              <w:bottom w:w="100" w:type="dxa"/>
              <w:right w:w="100" w:type="dxa"/>
            </w:tcMar>
          </w:tcPr>
          <w:p w14:paraId="10FA09D5" w14:textId="77777777" w:rsidR="00DA1F82" w:rsidRDefault="00DA1F82" w:rsidP="00E01A31">
            <w:pPr>
              <w:pStyle w:val="Default"/>
              <w:jc w:val="center"/>
              <w:rPr>
                <w:sz w:val="23"/>
                <w:szCs w:val="23"/>
              </w:rPr>
            </w:pPr>
            <w:r>
              <w:rPr>
                <w:sz w:val="23"/>
                <w:szCs w:val="23"/>
              </w:rPr>
              <w:t>17.990.000,00</w:t>
            </w:r>
          </w:p>
          <w:p w14:paraId="54AFD103" w14:textId="2BFD3BAB" w:rsidR="0060508B" w:rsidRPr="000239B6" w:rsidRDefault="0060508B" w:rsidP="00E01A31">
            <w:pPr>
              <w:spacing w:before="240" w:line="360" w:lineRule="auto"/>
              <w:ind w:right="109"/>
              <w:jc w:val="center"/>
              <w:rPr>
                <w:rFonts w:ascii="Arial" w:eastAsia="Arial" w:hAnsi="Arial" w:cs="Arial"/>
                <w:sz w:val="22"/>
                <w:szCs w:val="22"/>
              </w:rPr>
            </w:pPr>
          </w:p>
        </w:tc>
      </w:tr>
      <w:tr w:rsidR="0060508B" w:rsidRPr="000239B6" w14:paraId="046D3834" w14:textId="77777777" w:rsidTr="00CA1D93">
        <w:trPr>
          <w:trHeight w:val="482"/>
        </w:trPr>
        <w:tc>
          <w:tcPr>
            <w:tcW w:w="541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3406A27" w14:textId="5CAF1BE6" w:rsidR="0060508B" w:rsidRPr="000239B6" w:rsidRDefault="0060508B" w:rsidP="00E01A31">
            <w:pPr>
              <w:spacing w:before="240" w:line="360" w:lineRule="auto"/>
              <w:ind w:left="141" w:right="244" w:firstLine="6"/>
              <w:jc w:val="center"/>
              <w:rPr>
                <w:rFonts w:ascii="Arial" w:eastAsia="Arial" w:hAnsi="Arial" w:cs="Arial"/>
                <w:sz w:val="22"/>
                <w:szCs w:val="22"/>
              </w:rPr>
            </w:pPr>
            <w:r w:rsidRPr="000239B6">
              <w:rPr>
                <w:rFonts w:ascii="Arial" w:eastAsia="Arial" w:hAnsi="Arial" w:cs="Arial"/>
                <w:sz w:val="22"/>
                <w:szCs w:val="22"/>
              </w:rPr>
              <w:t>ISS</w:t>
            </w:r>
            <w:r w:rsidR="00DA1F82">
              <w:rPr>
                <w:rFonts w:ascii="Arial" w:eastAsia="Arial" w:hAnsi="Arial" w:cs="Arial"/>
                <w:sz w:val="22"/>
                <w:szCs w:val="22"/>
              </w:rPr>
              <w:t>QN</w:t>
            </w:r>
          </w:p>
        </w:tc>
        <w:tc>
          <w:tcPr>
            <w:tcW w:w="4004" w:type="dxa"/>
            <w:tcBorders>
              <w:top w:val="nil"/>
              <w:left w:val="nil"/>
              <w:bottom w:val="single" w:sz="8" w:space="0" w:color="000000"/>
              <w:right w:val="single" w:sz="8" w:space="0" w:color="000000"/>
            </w:tcBorders>
            <w:tcMar>
              <w:top w:w="100" w:type="dxa"/>
              <w:left w:w="100" w:type="dxa"/>
              <w:bottom w:w="100" w:type="dxa"/>
              <w:right w:w="100" w:type="dxa"/>
            </w:tcMar>
          </w:tcPr>
          <w:p w14:paraId="1256ED23" w14:textId="77777777" w:rsidR="00DA1F82" w:rsidRDefault="00DA1F82" w:rsidP="00E01A31">
            <w:pPr>
              <w:pStyle w:val="Default"/>
              <w:jc w:val="center"/>
              <w:rPr>
                <w:sz w:val="23"/>
                <w:szCs w:val="23"/>
              </w:rPr>
            </w:pPr>
            <w:r>
              <w:rPr>
                <w:sz w:val="23"/>
                <w:szCs w:val="23"/>
              </w:rPr>
              <w:t>67.260.000,00</w:t>
            </w:r>
          </w:p>
          <w:p w14:paraId="793514D5" w14:textId="291C0726" w:rsidR="0060508B" w:rsidRPr="000239B6" w:rsidRDefault="0060508B" w:rsidP="00E01A31">
            <w:pPr>
              <w:spacing w:before="240" w:line="360" w:lineRule="auto"/>
              <w:ind w:right="109"/>
              <w:jc w:val="center"/>
              <w:rPr>
                <w:rFonts w:ascii="Arial" w:eastAsia="Arial" w:hAnsi="Arial" w:cs="Arial"/>
                <w:sz w:val="22"/>
                <w:szCs w:val="22"/>
              </w:rPr>
            </w:pPr>
          </w:p>
        </w:tc>
      </w:tr>
      <w:tr w:rsidR="0060508B" w:rsidRPr="000239B6" w14:paraId="451F6CC2" w14:textId="77777777" w:rsidTr="00CA1D93">
        <w:trPr>
          <w:trHeight w:val="482"/>
        </w:trPr>
        <w:tc>
          <w:tcPr>
            <w:tcW w:w="541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D11CA13" w14:textId="5F6A3985" w:rsidR="0060508B" w:rsidRPr="000239B6" w:rsidRDefault="00DA1F82" w:rsidP="00E01A31">
            <w:pPr>
              <w:spacing w:before="240" w:line="360" w:lineRule="auto"/>
              <w:ind w:left="141" w:right="244" w:firstLine="6"/>
              <w:jc w:val="center"/>
              <w:rPr>
                <w:rFonts w:ascii="Arial" w:eastAsia="Arial" w:hAnsi="Arial" w:cs="Arial"/>
                <w:sz w:val="22"/>
                <w:szCs w:val="22"/>
              </w:rPr>
            </w:pPr>
            <w:r>
              <w:rPr>
                <w:rFonts w:ascii="Arial" w:eastAsia="Arial" w:hAnsi="Arial" w:cs="Arial"/>
                <w:sz w:val="22"/>
                <w:szCs w:val="22"/>
              </w:rPr>
              <w:t>DÍVIDA ATIVA</w:t>
            </w:r>
          </w:p>
        </w:tc>
        <w:tc>
          <w:tcPr>
            <w:tcW w:w="4004" w:type="dxa"/>
            <w:tcBorders>
              <w:top w:val="nil"/>
              <w:left w:val="nil"/>
              <w:bottom w:val="single" w:sz="8" w:space="0" w:color="000000"/>
              <w:right w:val="single" w:sz="8" w:space="0" w:color="000000"/>
            </w:tcBorders>
            <w:tcMar>
              <w:top w:w="100" w:type="dxa"/>
              <w:left w:w="100" w:type="dxa"/>
              <w:bottom w:w="100" w:type="dxa"/>
              <w:right w:w="100" w:type="dxa"/>
            </w:tcMar>
          </w:tcPr>
          <w:p w14:paraId="2086E944" w14:textId="77777777" w:rsidR="00DA1F82" w:rsidRDefault="00DA1F82" w:rsidP="00E01A31">
            <w:pPr>
              <w:pStyle w:val="Default"/>
              <w:jc w:val="center"/>
              <w:rPr>
                <w:sz w:val="23"/>
                <w:szCs w:val="23"/>
              </w:rPr>
            </w:pPr>
            <w:r>
              <w:rPr>
                <w:sz w:val="23"/>
                <w:szCs w:val="23"/>
              </w:rPr>
              <w:t>8.583.000,00</w:t>
            </w:r>
          </w:p>
          <w:p w14:paraId="5E823B07" w14:textId="61C420A9" w:rsidR="0060508B" w:rsidRPr="000239B6" w:rsidRDefault="0060508B" w:rsidP="00E01A31">
            <w:pPr>
              <w:spacing w:before="240" w:line="360" w:lineRule="auto"/>
              <w:ind w:right="109"/>
              <w:jc w:val="center"/>
              <w:rPr>
                <w:rFonts w:ascii="Arial" w:eastAsia="Arial" w:hAnsi="Arial" w:cs="Arial"/>
                <w:sz w:val="22"/>
                <w:szCs w:val="22"/>
              </w:rPr>
            </w:pPr>
          </w:p>
        </w:tc>
      </w:tr>
      <w:tr w:rsidR="0060508B" w:rsidRPr="000239B6" w14:paraId="274635C7" w14:textId="77777777" w:rsidTr="00CA1D93">
        <w:trPr>
          <w:trHeight w:val="482"/>
        </w:trPr>
        <w:tc>
          <w:tcPr>
            <w:tcW w:w="541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9C39EC" w14:textId="77777777" w:rsidR="0060508B" w:rsidRPr="000239B6" w:rsidRDefault="0060508B" w:rsidP="00E01A31">
            <w:pPr>
              <w:spacing w:before="240" w:line="360" w:lineRule="auto"/>
              <w:ind w:left="141" w:right="244" w:firstLine="6"/>
              <w:jc w:val="center"/>
              <w:rPr>
                <w:rFonts w:ascii="Arial" w:eastAsia="Arial" w:hAnsi="Arial" w:cs="Arial"/>
                <w:sz w:val="22"/>
                <w:szCs w:val="22"/>
              </w:rPr>
            </w:pPr>
            <w:r w:rsidRPr="000239B6">
              <w:rPr>
                <w:rFonts w:ascii="Arial" w:eastAsia="Arial" w:hAnsi="Arial" w:cs="Arial"/>
                <w:sz w:val="22"/>
                <w:szCs w:val="22"/>
              </w:rPr>
              <w:t>TAXAS</w:t>
            </w:r>
          </w:p>
        </w:tc>
        <w:tc>
          <w:tcPr>
            <w:tcW w:w="4004" w:type="dxa"/>
            <w:tcBorders>
              <w:top w:val="nil"/>
              <w:left w:val="nil"/>
              <w:bottom w:val="single" w:sz="8" w:space="0" w:color="000000"/>
              <w:right w:val="single" w:sz="8" w:space="0" w:color="000000"/>
            </w:tcBorders>
            <w:tcMar>
              <w:top w:w="100" w:type="dxa"/>
              <w:left w:w="100" w:type="dxa"/>
              <w:bottom w:w="100" w:type="dxa"/>
              <w:right w:w="100" w:type="dxa"/>
            </w:tcMar>
          </w:tcPr>
          <w:p w14:paraId="78CD5FE8" w14:textId="77777777" w:rsidR="00DA1F82" w:rsidRDefault="00DA1F82" w:rsidP="00E01A31">
            <w:pPr>
              <w:pStyle w:val="Default"/>
              <w:jc w:val="center"/>
              <w:rPr>
                <w:sz w:val="23"/>
                <w:szCs w:val="23"/>
              </w:rPr>
            </w:pPr>
            <w:r>
              <w:rPr>
                <w:sz w:val="23"/>
                <w:szCs w:val="23"/>
              </w:rPr>
              <w:t>12.050.000,00</w:t>
            </w:r>
          </w:p>
          <w:p w14:paraId="4166FEB5" w14:textId="2406129E" w:rsidR="0060508B" w:rsidRPr="000239B6" w:rsidRDefault="0060508B" w:rsidP="00E01A31">
            <w:pPr>
              <w:spacing w:before="240" w:line="360" w:lineRule="auto"/>
              <w:ind w:right="109"/>
              <w:jc w:val="center"/>
              <w:rPr>
                <w:rFonts w:ascii="Arial" w:eastAsia="Arial" w:hAnsi="Arial" w:cs="Arial"/>
                <w:sz w:val="22"/>
                <w:szCs w:val="22"/>
              </w:rPr>
            </w:pPr>
          </w:p>
        </w:tc>
      </w:tr>
      <w:tr w:rsidR="0060508B" w:rsidRPr="000239B6" w14:paraId="56762F01" w14:textId="77777777" w:rsidTr="00CA1D93">
        <w:trPr>
          <w:trHeight w:val="482"/>
        </w:trPr>
        <w:tc>
          <w:tcPr>
            <w:tcW w:w="541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B89ECD5" w14:textId="77777777" w:rsidR="0060508B" w:rsidRPr="000239B6" w:rsidRDefault="0060508B" w:rsidP="00E01A31">
            <w:pPr>
              <w:spacing w:before="240" w:line="360" w:lineRule="auto"/>
              <w:ind w:left="141" w:right="244" w:firstLine="6"/>
              <w:jc w:val="center"/>
              <w:rPr>
                <w:rFonts w:ascii="Arial" w:eastAsia="Arial" w:hAnsi="Arial" w:cs="Arial"/>
                <w:sz w:val="22"/>
                <w:szCs w:val="22"/>
              </w:rPr>
            </w:pPr>
            <w:r w:rsidRPr="000239B6">
              <w:rPr>
                <w:rFonts w:ascii="Arial" w:eastAsia="Arial" w:hAnsi="Arial" w:cs="Arial"/>
                <w:sz w:val="22"/>
                <w:szCs w:val="22"/>
              </w:rPr>
              <w:t>RECEITAS SERVIÇO</w:t>
            </w:r>
          </w:p>
        </w:tc>
        <w:tc>
          <w:tcPr>
            <w:tcW w:w="4004" w:type="dxa"/>
            <w:tcBorders>
              <w:top w:val="nil"/>
              <w:left w:val="nil"/>
              <w:bottom w:val="single" w:sz="8" w:space="0" w:color="000000"/>
              <w:right w:val="single" w:sz="8" w:space="0" w:color="000000"/>
            </w:tcBorders>
            <w:tcMar>
              <w:top w:w="100" w:type="dxa"/>
              <w:left w:w="100" w:type="dxa"/>
              <w:bottom w:w="100" w:type="dxa"/>
              <w:right w:w="100" w:type="dxa"/>
            </w:tcMar>
          </w:tcPr>
          <w:p w14:paraId="5275A63C" w14:textId="77777777" w:rsidR="00DA1F82" w:rsidRDefault="00DA1F82" w:rsidP="00E01A31">
            <w:pPr>
              <w:pStyle w:val="Default"/>
              <w:jc w:val="center"/>
              <w:rPr>
                <w:sz w:val="23"/>
                <w:szCs w:val="23"/>
              </w:rPr>
            </w:pPr>
            <w:r>
              <w:rPr>
                <w:sz w:val="23"/>
                <w:szCs w:val="23"/>
              </w:rPr>
              <w:t>22.240.000,00</w:t>
            </w:r>
          </w:p>
          <w:p w14:paraId="054F838B" w14:textId="278D4C0D" w:rsidR="0060508B" w:rsidRPr="000239B6" w:rsidRDefault="0060508B" w:rsidP="00E01A31">
            <w:pPr>
              <w:spacing w:before="240" w:line="360" w:lineRule="auto"/>
              <w:ind w:right="109"/>
              <w:jc w:val="center"/>
              <w:rPr>
                <w:rFonts w:ascii="Arial" w:eastAsia="Arial" w:hAnsi="Arial" w:cs="Arial"/>
                <w:sz w:val="22"/>
                <w:szCs w:val="22"/>
              </w:rPr>
            </w:pPr>
          </w:p>
        </w:tc>
      </w:tr>
      <w:tr w:rsidR="0060508B" w:rsidRPr="000239B6" w14:paraId="43B469DB" w14:textId="77777777" w:rsidTr="00CA1D93">
        <w:trPr>
          <w:trHeight w:val="482"/>
        </w:trPr>
        <w:tc>
          <w:tcPr>
            <w:tcW w:w="541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EF62C75" w14:textId="77777777" w:rsidR="0060508B" w:rsidRPr="000239B6" w:rsidRDefault="0060508B" w:rsidP="00E01A31">
            <w:pPr>
              <w:spacing w:before="240" w:line="360" w:lineRule="auto"/>
              <w:ind w:left="141" w:right="244" w:firstLine="6"/>
              <w:jc w:val="center"/>
              <w:rPr>
                <w:rFonts w:ascii="Arial" w:eastAsia="Arial" w:hAnsi="Arial" w:cs="Arial"/>
                <w:sz w:val="22"/>
                <w:szCs w:val="22"/>
              </w:rPr>
            </w:pPr>
            <w:r w:rsidRPr="000239B6">
              <w:rPr>
                <w:rFonts w:ascii="Arial" w:eastAsia="Arial" w:hAnsi="Arial" w:cs="Arial"/>
                <w:sz w:val="22"/>
                <w:szCs w:val="22"/>
              </w:rPr>
              <w:t>MULTAS ADMINISTRATIVAS</w:t>
            </w:r>
          </w:p>
        </w:tc>
        <w:tc>
          <w:tcPr>
            <w:tcW w:w="4004" w:type="dxa"/>
            <w:tcBorders>
              <w:top w:val="nil"/>
              <w:left w:val="nil"/>
              <w:bottom w:val="single" w:sz="8" w:space="0" w:color="000000"/>
              <w:right w:val="single" w:sz="8" w:space="0" w:color="000000"/>
            </w:tcBorders>
            <w:tcMar>
              <w:top w:w="100" w:type="dxa"/>
              <w:left w:w="100" w:type="dxa"/>
              <w:bottom w:w="100" w:type="dxa"/>
              <w:right w:w="100" w:type="dxa"/>
            </w:tcMar>
          </w:tcPr>
          <w:p w14:paraId="73C47437" w14:textId="77777777" w:rsidR="00DA1F82" w:rsidRDefault="00DA1F82" w:rsidP="00E01A31">
            <w:pPr>
              <w:pStyle w:val="Default"/>
              <w:jc w:val="center"/>
              <w:rPr>
                <w:sz w:val="23"/>
                <w:szCs w:val="23"/>
              </w:rPr>
            </w:pPr>
            <w:r>
              <w:rPr>
                <w:sz w:val="23"/>
                <w:szCs w:val="23"/>
              </w:rPr>
              <w:t>936.000,00</w:t>
            </w:r>
          </w:p>
          <w:p w14:paraId="151437FC" w14:textId="246B50D1" w:rsidR="0060508B" w:rsidRPr="000239B6" w:rsidRDefault="0060508B" w:rsidP="00E01A31">
            <w:pPr>
              <w:spacing w:before="240" w:line="360" w:lineRule="auto"/>
              <w:ind w:right="109"/>
              <w:jc w:val="center"/>
              <w:rPr>
                <w:rFonts w:ascii="Arial" w:eastAsia="Arial" w:hAnsi="Arial" w:cs="Arial"/>
                <w:sz w:val="22"/>
                <w:szCs w:val="22"/>
              </w:rPr>
            </w:pPr>
          </w:p>
        </w:tc>
      </w:tr>
      <w:tr w:rsidR="0060508B" w:rsidRPr="000239B6" w14:paraId="7D3BFF9D" w14:textId="77777777" w:rsidTr="00CA1D93">
        <w:trPr>
          <w:trHeight w:val="1025"/>
        </w:trPr>
        <w:tc>
          <w:tcPr>
            <w:tcW w:w="541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B4DCFF2" w14:textId="2DDDAB65" w:rsidR="0060508B" w:rsidRPr="000239B6" w:rsidRDefault="0060508B" w:rsidP="00E01A31">
            <w:pPr>
              <w:spacing w:before="240" w:line="360" w:lineRule="auto"/>
              <w:ind w:left="141" w:right="244" w:firstLine="6"/>
              <w:jc w:val="center"/>
              <w:rPr>
                <w:rFonts w:ascii="Arial" w:eastAsia="Arial" w:hAnsi="Arial" w:cs="Arial"/>
                <w:sz w:val="22"/>
                <w:szCs w:val="22"/>
              </w:rPr>
            </w:pPr>
            <w:r w:rsidRPr="000239B6">
              <w:rPr>
                <w:rFonts w:ascii="Arial" w:eastAsia="Arial" w:hAnsi="Arial" w:cs="Arial"/>
                <w:sz w:val="22"/>
                <w:szCs w:val="22"/>
              </w:rPr>
              <w:t>TOTAL</w:t>
            </w:r>
          </w:p>
        </w:tc>
        <w:tc>
          <w:tcPr>
            <w:tcW w:w="4004" w:type="dxa"/>
            <w:tcBorders>
              <w:top w:val="nil"/>
              <w:left w:val="nil"/>
              <w:bottom w:val="single" w:sz="8" w:space="0" w:color="000000"/>
              <w:right w:val="single" w:sz="8" w:space="0" w:color="000000"/>
            </w:tcBorders>
            <w:tcMar>
              <w:top w:w="100" w:type="dxa"/>
              <w:left w:w="100" w:type="dxa"/>
              <w:bottom w:w="100" w:type="dxa"/>
              <w:right w:w="100" w:type="dxa"/>
            </w:tcMar>
          </w:tcPr>
          <w:p w14:paraId="02F07BA8" w14:textId="77777777" w:rsidR="00DA1F82" w:rsidRDefault="00DA1F82" w:rsidP="00E01A31">
            <w:pPr>
              <w:pStyle w:val="Default"/>
              <w:jc w:val="center"/>
              <w:rPr>
                <w:sz w:val="23"/>
                <w:szCs w:val="23"/>
              </w:rPr>
            </w:pPr>
            <w:r>
              <w:rPr>
                <w:b/>
                <w:bCs/>
                <w:sz w:val="23"/>
                <w:szCs w:val="23"/>
              </w:rPr>
              <w:t>206.368.000,00</w:t>
            </w:r>
          </w:p>
          <w:p w14:paraId="732F6B80" w14:textId="7ACD1452" w:rsidR="0060508B" w:rsidRPr="000239B6" w:rsidRDefault="0060508B" w:rsidP="00E01A31">
            <w:pPr>
              <w:spacing w:before="240" w:line="360" w:lineRule="auto"/>
              <w:ind w:right="109"/>
              <w:jc w:val="center"/>
              <w:rPr>
                <w:rFonts w:ascii="Arial" w:eastAsia="Arial" w:hAnsi="Arial" w:cs="Arial"/>
                <w:sz w:val="22"/>
                <w:szCs w:val="22"/>
              </w:rPr>
            </w:pPr>
          </w:p>
        </w:tc>
      </w:tr>
    </w:tbl>
    <w:p w14:paraId="2603570D" w14:textId="77777777" w:rsidR="00437303" w:rsidRDefault="00437303" w:rsidP="00E01A31">
      <w:pPr>
        <w:spacing w:before="120" w:after="120" w:line="360" w:lineRule="auto"/>
        <w:jc w:val="center"/>
        <w:rPr>
          <w:rFonts w:ascii="Arial" w:eastAsia="Arial" w:hAnsi="Arial" w:cs="Arial"/>
          <w:b/>
          <w:sz w:val="22"/>
          <w:szCs w:val="22"/>
        </w:rPr>
      </w:pPr>
    </w:p>
    <w:p w14:paraId="55F626EA" w14:textId="77777777" w:rsidR="00437303" w:rsidRDefault="00437303" w:rsidP="00E01A31">
      <w:pPr>
        <w:spacing w:before="120" w:after="120" w:line="360" w:lineRule="auto"/>
        <w:jc w:val="center"/>
        <w:rPr>
          <w:rFonts w:ascii="Arial" w:eastAsia="Arial" w:hAnsi="Arial" w:cs="Arial"/>
          <w:b/>
          <w:sz w:val="22"/>
          <w:szCs w:val="22"/>
        </w:rPr>
      </w:pPr>
    </w:p>
    <w:p w14:paraId="29641CDC" w14:textId="77777777" w:rsidR="00437303" w:rsidRDefault="00437303" w:rsidP="00E01A31">
      <w:pPr>
        <w:spacing w:before="120" w:after="120" w:line="360" w:lineRule="auto"/>
        <w:jc w:val="center"/>
        <w:rPr>
          <w:rFonts w:ascii="Arial" w:eastAsia="Arial" w:hAnsi="Arial" w:cs="Arial"/>
          <w:b/>
          <w:sz w:val="22"/>
          <w:szCs w:val="22"/>
        </w:rPr>
      </w:pPr>
    </w:p>
    <w:p w14:paraId="4EF48B30" w14:textId="03F45046" w:rsidR="0060508B" w:rsidRPr="000239B6" w:rsidRDefault="0060508B" w:rsidP="00E01A31">
      <w:pPr>
        <w:spacing w:before="120" w:after="120" w:line="360" w:lineRule="auto"/>
        <w:jc w:val="center"/>
        <w:rPr>
          <w:rFonts w:ascii="Arial" w:eastAsia="Arial" w:hAnsi="Arial" w:cs="Arial"/>
          <w:b/>
          <w:sz w:val="22"/>
          <w:szCs w:val="22"/>
        </w:rPr>
      </w:pPr>
      <w:r w:rsidRPr="000239B6">
        <w:rPr>
          <w:rFonts w:ascii="Arial" w:eastAsia="Arial" w:hAnsi="Arial" w:cs="Arial"/>
          <w:b/>
          <w:sz w:val="22"/>
          <w:szCs w:val="22"/>
        </w:rPr>
        <w:t>ANEXO 8</w:t>
      </w:r>
    </w:p>
    <w:p w14:paraId="168C8A34" w14:textId="0BE4EBE1" w:rsidR="0060508B" w:rsidRPr="000239B6" w:rsidRDefault="0060508B" w:rsidP="0060508B">
      <w:pPr>
        <w:spacing w:before="120" w:after="120" w:line="360" w:lineRule="auto"/>
        <w:jc w:val="center"/>
        <w:rPr>
          <w:rFonts w:ascii="Arial" w:eastAsia="Arial" w:hAnsi="Arial" w:cs="Arial"/>
          <w:b/>
          <w:sz w:val="22"/>
          <w:szCs w:val="22"/>
        </w:rPr>
      </w:pPr>
      <w:r w:rsidRPr="000239B6">
        <w:rPr>
          <w:rFonts w:ascii="Arial" w:eastAsia="Arial" w:hAnsi="Arial" w:cs="Arial"/>
          <w:b/>
          <w:sz w:val="22"/>
          <w:szCs w:val="22"/>
        </w:rPr>
        <w:t xml:space="preserve">Planilha RESULTADO ESTIMADO </w:t>
      </w:r>
    </w:p>
    <w:p w14:paraId="289EB799" w14:textId="77777777" w:rsidR="0060508B" w:rsidRPr="00053867" w:rsidRDefault="0060508B" w:rsidP="0060508B">
      <w:pPr>
        <w:spacing w:before="120" w:after="120" w:line="360" w:lineRule="auto"/>
        <w:jc w:val="center"/>
        <w:rPr>
          <w:rFonts w:ascii="Arial" w:eastAsia="Arial" w:hAnsi="Arial" w:cs="Arial"/>
          <w:b/>
          <w:sz w:val="6"/>
          <w:szCs w:val="6"/>
        </w:rPr>
      </w:pPr>
    </w:p>
    <w:p w14:paraId="6BF61FBA" w14:textId="1BD65616" w:rsidR="0060508B" w:rsidRDefault="0060508B" w:rsidP="0060508B">
      <w:pPr>
        <w:tabs>
          <w:tab w:val="left" w:pos="0"/>
        </w:tabs>
        <w:spacing w:before="120" w:after="120" w:line="360" w:lineRule="auto"/>
        <w:jc w:val="center"/>
        <w:rPr>
          <w:rFonts w:ascii="Arial" w:eastAsia="Arial" w:hAnsi="Arial" w:cs="Arial"/>
          <w:b/>
          <w:sz w:val="22"/>
          <w:szCs w:val="22"/>
        </w:rPr>
      </w:pPr>
      <w:r w:rsidRPr="000239B6">
        <w:rPr>
          <w:rFonts w:ascii="Arial" w:eastAsia="Arial" w:hAnsi="Arial" w:cs="Arial"/>
          <w:b/>
          <w:sz w:val="22"/>
          <w:szCs w:val="22"/>
        </w:rPr>
        <w:t xml:space="preserve">CHAMAMENTO PÚBLICO Nº. </w:t>
      </w:r>
      <w:r w:rsidR="00BB0B69">
        <w:rPr>
          <w:rFonts w:ascii="Arial" w:eastAsia="Arial" w:hAnsi="Arial" w:cs="Arial"/>
          <w:b/>
          <w:sz w:val="22"/>
          <w:szCs w:val="22"/>
        </w:rPr>
        <w:t>001</w:t>
      </w:r>
      <w:r w:rsidRPr="000239B6">
        <w:rPr>
          <w:rFonts w:ascii="Arial" w:eastAsia="Arial" w:hAnsi="Arial" w:cs="Arial"/>
          <w:b/>
          <w:sz w:val="22"/>
          <w:szCs w:val="22"/>
        </w:rPr>
        <w:t>/202</w:t>
      </w:r>
      <w:r w:rsidR="00437303">
        <w:rPr>
          <w:rFonts w:ascii="Arial" w:eastAsia="Arial" w:hAnsi="Arial" w:cs="Arial"/>
          <w:b/>
          <w:sz w:val="22"/>
          <w:szCs w:val="22"/>
        </w:rPr>
        <w:t>5</w:t>
      </w:r>
    </w:p>
    <w:tbl>
      <w:tblPr>
        <w:tblStyle w:val="Tabelacomgrade"/>
        <w:tblW w:w="0" w:type="auto"/>
        <w:tblLook w:val="04A0" w:firstRow="1" w:lastRow="0" w:firstColumn="1" w:lastColumn="0" w:noHBand="0" w:noVBand="1"/>
      </w:tblPr>
      <w:tblGrid>
        <w:gridCol w:w="4814"/>
        <w:gridCol w:w="4814"/>
      </w:tblGrid>
      <w:tr w:rsidR="00437303" w14:paraId="4DF1C2D0" w14:textId="77777777" w:rsidTr="00CA1D93">
        <w:tc>
          <w:tcPr>
            <w:tcW w:w="4814" w:type="dxa"/>
          </w:tcPr>
          <w:p w14:paraId="60A20CFB" w14:textId="77777777" w:rsidR="00437303" w:rsidRDefault="00437303" w:rsidP="00CA1D93">
            <w:pPr>
              <w:pStyle w:val="Default"/>
              <w:jc w:val="both"/>
              <w:rPr>
                <w:sz w:val="23"/>
                <w:szCs w:val="23"/>
              </w:rPr>
            </w:pPr>
            <w:r>
              <w:rPr>
                <w:sz w:val="23"/>
                <w:szCs w:val="23"/>
              </w:rPr>
              <w:t>MÉDIA DOS ANOS 2022,2023E 2024DE GUIAS EMITIDAS REFERENTES À IPTU, TAXAS, ISS E DÍVIDA ATIVA.</w:t>
            </w:r>
          </w:p>
          <w:p w14:paraId="43D8E1C9" w14:textId="77777777" w:rsidR="00437303" w:rsidRDefault="00437303" w:rsidP="00CA1D93">
            <w:pPr>
              <w:spacing w:before="240" w:after="240" w:line="360" w:lineRule="auto"/>
              <w:jc w:val="both"/>
              <w:rPr>
                <w:rFonts w:ascii="Arial" w:eastAsia="Arial" w:hAnsi="Arial" w:cs="Arial"/>
                <w:sz w:val="22"/>
                <w:szCs w:val="22"/>
              </w:rPr>
            </w:pPr>
          </w:p>
        </w:tc>
        <w:tc>
          <w:tcPr>
            <w:tcW w:w="4814" w:type="dxa"/>
          </w:tcPr>
          <w:p w14:paraId="725AA55F" w14:textId="77777777" w:rsidR="00437303" w:rsidRDefault="00437303" w:rsidP="00CA1D93">
            <w:pPr>
              <w:pStyle w:val="Default"/>
              <w:jc w:val="center"/>
              <w:rPr>
                <w:sz w:val="23"/>
                <w:szCs w:val="23"/>
              </w:rPr>
            </w:pPr>
            <w:r>
              <w:rPr>
                <w:sz w:val="23"/>
                <w:szCs w:val="23"/>
              </w:rPr>
              <w:t>984.874</w:t>
            </w:r>
          </w:p>
          <w:p w14:paraId="1A87270C" w14:textId="77777777" w:rsidR="00437303" w:rsidRDefault="00437303" w:rsidP="00CA1D93">
            <w:pPr>
              <w:spacing w:before="240" w:after="240" w:line="360" w:lineRule="auto"/>
              <w:jc w:val="center"/>
              <w:rPr>
                <w:rFonts w:ascii="Arial" w:eastAsia="Arial" w:hAnsi="Arial" w:cs="Arial"/>
                <w:sz w:val="22"/>
                <w:szCs w:val="22"/>
              </w:rPr>
            </w:pPr>
          </w:p>
        </w:tc>
      </w:tr>
      <w:tr w:rsidR="00437303" w14:paraId="72D3E72E" w14:textId="77777777" w:rsidTr="00CA1D93">
        <w:tc>
          <w:tcPr>
            <w:tcW w:w="4814" w:type="dxa"/>
          </w:tcPr>
          <w:p w14:paraId="4ECB7C07" w14:textId="77777777" w:rsidR="00437303" w:rsidRDefault="00437303" w:rsidP="00CA1D93">
            <w:pPr>
              <w:pStyle w:val="Default"/>
              <w:jc w:val="both"/>
              <w:rPr>
                <w:sz w:val="23"/>
                <w:szCs w:val="23"/>
              </w:rPr>
            </w:pPr>
            <w:r>
              <w:rPr>
                <w:sz w:val="23"/>
                <w:szCs w:val="23"/>
              </w:rPr>
              <w:t>VALOR MÉDIO DAS TAXAS EM CONTRATOS VIGENTES–PROCESSO 12.974/2021</w:t>
            </w:r>
          </w:p>
          <w:p w14:paraId="6F6209E8" w14:textId="77777777" w:rsidR="00437303" w:rsidRDefault="00437303" w:rsidP="00CA1D93">
            <w:pPr>
              <w:spacing w:before="240" w:after="240" w:line="360" w:lineRule="auto"/>
              <w:jc w:val="both"/>
              <w:rPr>
                <w:rFonts w:ascii="Arial" w:eastAsia="Arial" w:hAnsi="Arial" w:cs="Arial"/>
                <w:sz w:val="22"/>
                <w:szCs w:val="22"/>
              </w:rPr>
            </w:pPr>
          </w:p>
        </w:tc>
        <w:tc>
          <w:tcPr>
            <w:tcW w:w="4814" w:type="dxa"/>
          </w:tcPr>
          <w:p w14:paraId="1F2302AB" w14:textId="5E4AC113" w:rsidR="00437303" w:rsidRDefault="00437303" w:rsidP="00CA1D93">
            <w:pPr>
              <w:pStyle w:val="Default"/>
              <w:jc w:val="center"/>
              <w:rPr>
                <w:sz w:val="23"/>
                <w:szCs w:val="23"/>
              </w:rPr>
            </w:pPr>
            <w:r>
              <w:rPr>
                <w:sz w:val="23"/>
                <w:szCs w:val="23"/>
              </w:rPr>
              <w:t xml:space="preserve">R$ </w:t>
            </w:r>
            <w:r w:rsidR="00B849F8">
              <w:rPr>
                <w:sz w:val="23"/>
                <w:szCs w:val="23"/>
              </w:rPr>
              <w:t>2,73</w:t>
            </w:r>
          </w:p>
          <w:p w14:paraId="1D2A177D" w14:textId="77777777" w:rsidR="00437303" w:rsidRDefault="00437303" w:rsidP="00CA1D93">
            <w:pPr>
              <w:spacing w:before="240" w:after="240" w:line="360" w:lineRule="auto"/>
              <w:jc w:val="center"/>
              <w:rPr>
                <w:rFonts w:ascii="Arial" w:eastAsia="Arial" w:hAnsi="Arial" w:cs="Arial"/>
                <w:sz w:val="22"/>
                <w:szCs w:val="22"/>
              </w:rPr>
            </w:pPr>
          </w:p>
        </w:tc>
      </w:tr>
      <w:tr w:rsidR="00437303" w14:paraId="267710C8" w14:textId="77777777" w:rsidTr="00CA1D93">
        <w:tc>
          <w:tcPr>
            <w:tcW w:w="4814" w:type="dxa"/>
          </w:tcPr>
          <w:p w14:paraId="4658C892" w14:textId="77777777" w:rsidR="00437303" w:rsidRDefault="00437303" w:rsidP="00CA1D93">
            <w:pPr>
              <w:pStyle w:val="Default"/>
              <w:jc w:val="both"/>
              <w:rPr>
                <w:sz w:val="23"/>
                <w:szCs w:val="23"/>
              </w:rPr>
            </w:pPr>
            <w:r>
              <w:rPr>
                <w:b/>
                <w:bCs/>
                <w:sz w:val="23"/>
                <w:szCs w:val="23"/>
              </w:rPr>
              <w:t>PREVISÃO ESTIMADA DA DESPESA</w:t>
            </w:r>
          </w:p>
          <w:p w14:paraId="5713626D" w14:textId="77777777" w:rsidR="00437303" w:rsidRDefault="00437303" w:rsidP="00CA1D93">
            <w:pPr>
              <w:spacing w:before="240" w:after="240" w:line="360" w:lineRule="auto"/>
              <w:jc w:val="both"/>
              <w:rPr>
                <w:rFonts w:ascii="Arial" w:eastAsia="Arial" w:hAnsi="Arial" w:cs="Arial"/>
                <w:sz w:val="22"/>
                <w:szCs w:val="22"/>
              </w:rPr>
            </w:pPr>
          </w:p>
        </w:tc>
        <w:tc>
          <w:tcPr>
            <w:tcW w:w="4814" w:type="dxa"/>
          </w:tcPr>
          <w:p w14:paraId="1DB3E430" w14:textId="62BCD14E" w:rsidR="00437303" w:rsidRDefault="00437303" w:rsidP="00CA1D93">
            <w:pPr>
              <w:pStyle w:val="Default"/>
              <w:jc w:val="center"/>
              <w:rPr>
                <w:sz w:val="23"/>
                <w:szCs w:val="23"/>
              </w:rPr>
            </w:pPr>
            <w:r>
              <w:rPr>
                <w:b/>
                <w:bCs/>
                <w:sz w:val="23"/>
                <w:szCs w:val="23"/>
              </w:rPr>
              <w:t xml:space="preserve">R$ </w:t>
            </w:r>
            <w:r w:rsidR="00B849F8">
              <w:rPr>
                <w:b/>
                <w:bCs/>
                <w:sz w:val="23"/>
                <w:szCs w:val="23"/>
              </w:rPr>
              <w:t>2.688.706,02</w:t>
            </w:r>
          </w:p>
          <w:p w14:paraId="1945D131" w14:textId="77777777" w:rsidR="00437303" w:rsidRDefault="00437303" w:rsidP="00CA1D93">
            <w:pPr>
              <w:spacing w:before="240" w:after="240" w:line="360" w:lineRule="auto"/>
              <w:jc w:val="center"/>
              <w:rPr>
                <w:rFonts w:ascii="Arial" w:eastAsia="Arial" w:hAnsi="Arial" w:cs="Arial"/>
                <w:sz w:val="22"/>
                <w:szCs w:val="22"/>
              </w:rPr>
            </w:pPr>
          </w:p>
        </w:tc>
      </w:tr>
      <w:tr w:rsidR="00437303" w14:paraId="19B56925" w14:textId="77777777" w:rsidTr="00CA1D93">
        <w:tc>
          <w:tcPr>
            <w:tcW w:w="4814" w:type="dxa"/>
          </w:tcPr>
          <w:p w14:paraId="40CB832D" w14:textId="77777777" w:rsidR="00437303" w:rsidRDefault="00437303" w:rsidP="00CA1D93">
            <w:pPr>
              <w:pStyle w:val="Default"/>
              <w:jc w:val="both"/>
              <w:rPr>
                <w:sz w:val="23"/>
                <w:szCs w:val="23"/>
              </w:rPr>
            </w:pPr>
            <w:r>
              <w:rPr>
                <w:b/>
                <w:bCs/>
                <w:sz w:val="23"/>
                <w:szCs w:val="23"/>
              </w:rPr>
              <w:t>PREVISÃO DA RECEITA LOA/2025</w:t>
            </w:r>
          </w:p>
          <w:p w14:paraId="5A7429DE" w14:textId="77777777" w:rsidR="00437303" w:rsidRDefault="00437303" w:rsidP="00CA1D93">
            <w:pPr>
              <w:spacing w:before="240" w:after="240" w:line="360" w:lineRule="auto"/>
              <w:jc w:val="both"/>
              <w:rPr>
                <w:rFonts w:ascii="Arial" w:eastAsia="Arial" w:hAnsi="Arial" w:cs="Arial"/>
                <w:sz w:val="22"/>
                <w:szCs w:val="22"/>
              </w:rPr>
            </w:pPr>
          </w:p>
        </w:tc>
        <w:tc>
          <w:tcPr>
            <w:tcW w:w="4814" w:type="dxa"/>
          </w:tcPr>
          <w:p w14:paraId="3576FF4B" w14:textId="77777777" w:rsidR="00437303" w:rsidRDefault="00437303" w:rsidP="00CA1D93">
            <w:pPr>
              <w:pStyle w:val="Default"/>
              <w:jc w:val="center"/>
              <w:rPr>
                <w:sz w:val="23"/>
                <w:szCs w:val="23"/>
              </w:rPr>
            </w:pPr>
            <w:r>
              <w:rPr>
                <w:b/>
                <w:bCs/>
                <w:sz w:val="23"/>
                <w:szCs w:val="23"/>
              </w:rPr>
              <w:t>R$206.368.000,00</w:t>
            </w:r>
          </w:p>
          <w:p w14:paraId="312CAB53" w14:textId="77777777" w:rsidR="00437303" w:rsidRDefault="00437303" w:rsidP="00CA1D93">
            <w:pPr>
              <w:spacing w:before="240" w:after="240" w:line="360" w:lineRule="auto"/>
              <w:jc w:val="center"/>
              <w:rPr>
                <w:rFonts w:ascii="Arial" w:eastAsia="Arial" w:hAnsi="Arial" w:cs="Arial"/>
                <w:sz w:val="22"/>
                <w:szCs w:val="22"/>
              </w:rPr>
            </w:pPr>
          </w:p>
        </w:tc>
      </w:tr>
    </w:tbl>
    <w:p w14:paraId="2F820221" w14:textId="29DB8381" w:rsidR="00437303" w:rsidRDefault="00437303" w:rsidP="0060508B">
      <w:pPr>
        <w:tabs>
          <w:tab w:val="left" w:pos="0"/>
        </w:tabs>
        <w:spacing w:before="120" w:after="120" w:line="360" w:lineRule="auto"/>
        <w:jc w:val="center"/>
        <w:rPr>
          <w:rFonts w:ascii="Arial" w:eastAsia="Arial" w:hAnsi="Arial" w:cs="Arial"/>
          <w:sz w:val="22"/>
          <w:szCs w:val="22"/>
        </w:rPr>
      </w:pPr>
    </w:p>
    <w:p w14:paraId="6550B597" w14:textId="645357DE" w:rsidR="0080414B" w:rsidRDefault="0080414B" w:rsidP="0060508B">
      <w:pPr>
        <w:tabs>
          <w:tab w:val="left" w:pos="0"/>
        </w:tabs>
        <w:spacing w:before="120" w:after="120" w:line="360" w:lineRule="auto"/>
        <w:jc w:val="center"/>
        <w:rPr>
          <w:rFonts w:ascii="Arial" w:eastAsia="Arial" w:hAnsi="Arial" w:cs="Arial"/>
          <w:sz w:val="22"/>
          <w:szCs w:val="22"/>
        </w:rPr>
      </w:pPr>
    </w:p>
    <w:p w14:paraId="6C5EBCB5" w14:textId="097A5C86" w:rsidR="0080414B" w:rsidRDefault="0080414B" w:rsidP="0060508B">
      <w:pPr>
        <w:tabs>
          <w:tab w:val="left" w:pos="0"/>
        </w:tabs>
        <w:spacing w:before="120" w:after="120" w:line="360" w:lineRule="auto"/>
        <w:jc w:val="center"/>
        <w:rPr>
          <w:rFonts w:ascii="Arial" w:eastAsia="Arial" w:hAnsi="Arial" w:cs="Arial"/>
          <w:sz w:val="22"/>
          <w:szCs w:val="22"/>
        </w:rPr>
      </w:pPr>
    </w:p>
    <w:p w14:paraId="363C4265" w14:textId="40CBDBA2" w:rsidR="0080414B" w:rsidRDefault="0080414B" w:rsidP="0060508B">
      <w:pPr>
        <w:tabs>
          <w:tab w:val="left" w:pos="0"/>
        </w:tabs>
        <w:spacing w:before="120" w:after="120" w:line="360" w:lineRule="auto"/>
        <w:jc w:val="center"/>
        <w:rPr>
          <w:rFonts w:ascii="Arial" w:eastAsia="Arial" w:hAnsi="Arial" w:cs="Arial"/>
          <w:sz w:val="22"/>
          <w:szCs w:val="22"/>
        </w:rPr>
      </w:pPr>
    </w:p>
    <w:p w14:paraId="67B59F81" w14:textId="3DB506E8" w:rsidR="0080414B" w:rsidRDefault="0080414B" w:rsidP="0060508B">
      <w:pPr>
        <w:tabs>
          <w:tab w:val="left" w:pos="0"/>
        </w:tabs>
        <w:spacing w:before="120" w:after="120" w:line="360" w:lineRule="auto"/>
        <w:jc w:val="center"/>
        <w:rPr>
          <w:rFonts w:ascii="Arial" w:eastAsia="Arial" w:hAnsi="Arial" w:cs="Arial"/>
          <w:sz w:val="22"/>
          <w:szCs w:val="22"/>
        </w:rPr>
      </w:pPr>
    </w:p>
    <w:p w14:paraId="64D6D376" w14:textId="207B4643" w:rsidR="0080414B" w:rsidRDefault="0080414B" w:rsidP="0060508B">
      <w:pPr>
        <w:tabs>
          <w:tab w:val="left" w:pos="0"/>
        </w:tabs>
        <w:spacing w:before="120" w:after="120" w:line="360" w:lineRule="auto"/>
        <w:jc w:val="center"/>
        <w:rPr>
          <w:rFonts w:ascii="Arial" w:eastAsia="Arial" w:hAnsi="Arial" w:cs="Arial"/>
          <w:sz w:val="22"/>
          <w:szCs w:val="22"/>
        </w:rPr>
      </w:pPr>
    </w:p>
    <w:p w14:paraId="34433D80" w14:textId="129B2414" w:rsidR="0080414B" w:rsidRDefault="0080414B" w:rsidP="0060508B">
      <w:pPr>
        <w:tabs>
          <w:tab w:val="left" w:pos="0"/>
        </w:tabs>
        <w:spacing w:before="120" w:after="120" w:line="360" w:lineRule="auto"/>
        <w:jc w:val="center"/>
        <w:rPr>
          <w:rFonts w:ascii="Arial" w:eastAsia="Arial" w:hAnsi="Arial" w:cs="Arial"/>
          <w:sz w:val="22"/>
          <w:szCs w:val="22"/>
        </w:rPr>
      </w:pPr>
    </w:p>
    <w:p w14:paraId="64C3DF2B" w14:textId="49554E89" w:rsidR="0080414B" w:rsidRDefault="0080414B" w:rsidP="0060508B">
      <w:pPr>
        <w:tabs>
          <w:tab w:val="left" w:pos="0"/>
        </w:tabs>
        <w:spacing w:before="120" w:after="120" w:line="360" w:lineRule="auto"/>
        <w:jc w:val="center"/>
        <w:rPr>
          <w:rFonts w:ascii="Arial" w:eastAsia="Arial" w:hAnsi="Arial" w:cs="Arial"/>
          <w:sz w:val="22"/>
          <w:szCs w:val="22"/>
        </w:rPr>
      </w:pPr>
    </w:p>
    <w:p w14:paraId="68B2B668" w14:textId="2B0CAF6A" w:rsidR="0080414B" w:rsidRDefault="0080414B" w:rsidP="0060508B">
      <w:pPr>
        <w:tabs>
          <w:tab w:val="left" w:pos="0"/>
        </w:tabs>
        <w:spacing w:before="120" w:after="120" w:line="360" w:lineRule="auto"/>
        <w:jc w:val="center"/>
        <w:rPr>
          <w:rFonts w:ascii="Arial" w:eastAsia="Arial" w:hAnsi="Arial" w:cs="Arial"/>
          <w:sz w:val="22"/>
          <w:szCs w:val="22"/>
        </w:rPr>
      </w:pPr>
    </w:p>
    <w:p w14:paraId="20B2441C" w14:textId="71EBAE66" w:rsidR="0080414B" w:rsidRDefault="0080414B" w:rsidP="0060508B">
      <w:pPr>
        <w:tabs>
          <w:tab w:val="left" w:pos="0"/>
        </w:tabs>
        <w:spacing w:before="120" w:after="120" w:line="360" w:lineRule="auto"/>
        <w:jc w:val="center"/>
        <w:rPr>
          <w:rFonts w:ascii="Arial" w:eastAsia="Arial" w:hAnsi="Arial" w:cs="Arial"/>
          <w:sz w:val="22"/>
          <w:szCs w:val="22"/>
        </w:rPr>
      </w:pPr>
    </w:p>
    <w:p w14:paraId="798E8326" w14:textId="10BE1AC7" w:rsidR="0080414B" w:rsidRDefault="0080414B" w:rsidP="0060508B">
      <w:pPr>
        <w:tabs>
          <w:tab w:val="left" w:pos="0"/>
        </w:tabs>
        <w:spacing w:before="120" w:after="120" w:line="360" w:lineRule="auto"/>
        <w:jc w:val="center"/>
        <w:rPr>
          <w:rFonts w:ascii="Arial" w:eastAsia="Arial" w:hAnsi="Arial" w:cs="Arial"/>
          <w:sz w:val="22"/>
          <w:szCs w:val="22"/>
        </w:rPr>
      </w:pPr>
    </w:p>
    <w:p w14:paraId="681602B5" w14:textId="77777777" w:rsidR="009B4B74" w:rsidRDefault="009B4B74" w:rsidP="0060508B">
      <w:pPr>
        <w:tabs>
          <w:tab w:val="left" w:pos="0"/>
        </w:tabs>
        <w:spacing w:before="120" w:after="120" w:line="360" w:lineRule="auto"/>
        <w:jc w:val="center"/>
        <w:rPr>
          <w:rFonts w:ascii="Arial" w:eastAsia="Arial" w:hAnsi="Arial" w:cs="Arial"/>
          <w:sz w:val="22"/>
          <w:szCs w:val="22"/>
        </w:rPr>
      </w:pPr>
    </w:p>
    <w:p w14:paraId="7088D32F" w14:textId="6875C9F1" w:rsidR="0060508B" w:rsidRPr="000239B6" w:rsidRDefault="0017023B" w:rsidP="0060508B">
      <w:pPr>
        <w:spacing w:before="120" w:after="120" w:line="360" w:lineRule="auto"/>
        <w:jc w:val="center"/>
        <w:rPr>
          <w:rFonts w:ascii="Arial" w:eastAsia="Arial" w:hAnsi="Arial" w:cs="Arial"/>
          <w:b/>
          <w:sz w:val="22"/>
          <w:szCs w:val="22"/>
        </w:rPr>
      </w:pPr>
      <w:r>
        <w:rPr>
          <w:rFonts w:ascii="Arial" w:eastAsia="Arial" w:hAnsi="Arial" w:cs="Arial"/>
          <w:b/>
          <w:sz w:val="22"/>
          <w:szCs w:val="22"/>
        </w:rPr>
        <w:t>A</w:t>
      </w:r>
      <w:r w:rsidR="0060508B" w:rsidRPr="000239B6">
        <w:rPr>
          <w:rFonts w:ascii="Arial" w:eastAsia="Arial" w:hAnsi="Arial" w:cs="Arial"/>
          <w:b/>
          <w:sz w:val="22"/>
          <w:szCs w:val="22"/>
        </w:rPr>
        <w:t>NEXO 9</w:t>
      </w:r>
    </w:p>
    <w:p w14:paraId="4C1A9E32" w14:textId="77777777" w:rsidR="0060508B" w:rsidRPr="000239B6" w:rsidRDefault="0060508B" w:rsidP="0060508B">
      <w:pPr>
        <w:pStyle w:val="western"/>
        <w:spacing w:after="0" w:line="360" w:lineRule="auto"/>
        <w:jc w:val="center"/>
        <w:rPr>
          <w:rFonts w:ascii="Arial" w:hAnsi="Arial" w:cs="Arial"/>
          <w:b/>
          <w:sz w:val="22"/>
          <w:szCs w:val="22"/>
          <w:u w:val="single"/>
        </w:rPr>
      </w:pPr>
      <w:r w:rsidRPr="000239B6">
        <w:rPr>
          <w:rFonts w:ascii="Arial" w:hAnsi="Arial" w:cs="Arial"/>
          <w:b/>
          <w:sz w:val="22"/>
          <w:szCs w:val="22"/>
          <w:u w:val="single"/>
        </w:rPr>
        <w:t>DECLARAÇÃO DE ADEQUAÇÃO DA DESPESA</w:t>
      </w:r>
    </w:p>
    <w:p w14:paraId="45714C8E" w14:textId="6468FF22" w:rsidR="00B64A6A" w:rsidRPr="00B64A6A" w:rsidRDefault="00B64A6A" w:rsidP="00B64A6A">
      <w:pPr>
        <w:pStyle w:val="western"/>
        <w:spacing w:line="360" w:lineRule="auto"/>
        <w:ind w:firstLine="708"/>
        <w:jc w:val="both"/>
        <w:rPr>
          <w:rFonts w:ascii="Arial" w:hAnsi="Arial" w:cs="Arial"/>
          <w:sz w:val="22"/>
          <w:szCs w:val="22"/>
        </w:rPr>
      </w:pPr>
      <w:r w:rsidRPr="00B64A6A">
        <w:rPr>
          <w:rFonts w:ascii="Arial" w:hAnsi="Arial" w:cs="Arial"/>
          <w:sz w:val="22"/>
          <w:szCs w:val="22"/>
        </w:rPr>
        <w:t xml:space="preserve">Eu, </w:t>
      </w:r>
      <w:proofErr w:type="spellStart"/>
      <w:r>
        <w:rPr>
          <w:rFonts w:ascii="Arial" w:hAnsi="Arial" w:cs="Arial"/>
          <w:b/>
          <w:bCs/>
          <w:sz w:val="22"/>
          <w:szCs w:val="22"/>
        </w:rPr>
        <w:t>xxxxxxxxxxxxxxxxxx</w:t>
      </w:r>
      <w:proofErr w:type="spellEnd"/>
      <w:r w:rsidRPr="00B64A6A">
        <w:rPr>
          <w:rFonts w:ascii="Arial" w:hAnsi="Arial" w:cs="Arial"/>
          <w:sz w:val="22"/>
          <w:szCs w:val="22"/>
        </w:rPr>
        <w:t xml:space="preserve">, atualmente no cargo em Comissão de Secretário Municipal de Fazenda de Cabo Frio, </w:t>
      </w:r>
      <w:r w:rsidRPr="00B64A6A">
        <w:rPr>
          <w:rFonts w:ascii="Arial" w:hAnsi="Arial" w:cs="Arial"/>
          <w:b/>
          <w:bCs/>
          <w:sz w:val="22"/>
          <w:szCs w:val="22"/>
        </w:rPr>
        <w:t xml:space="preserve">Matrícula nº </w:t>
      </w:r>
      <w:proofErr w:type="spellStart"/>
      <w:r>
        <w:rPr>
          <w:rFonts w:ascii="Arial" w:hAnsi="Arial" w:cs="Arial"/>
          <w:b/>
          <w:bCs/>
          <w:sz w:val="22"/>
          <w:szCs w:val="22"/>
        </w:rPr>
        <w:t>xxxxxx</w:t>
      </w:r>
      <w:proofErr w:type="spellEnd"/>
      <w:r w:rsidRPr="00B64A6A">
        <w:rPr>
          <w:rFonts w:ascii="Arial" w:hAnsi="Arial" w:cs="Arial"/>
          <w:sz w:val="22"/>
          <w:szCs w:val="22"/>
        </w:rPr>
        <w:t xml:space="preserve">, na qualidade de Ordenador de Despesas da Secretaria Municipal de Fazenda, declaro, nos termos do QDD e informação de disponibilidade orçamentária e financeira, que a despesa abaixo identificada tem adequação com a Lei 14.133/2021, está incluída no Plano Plurianual 2022/2025, na Lei de Diretrizes Orçamentárias e na Lei Orçamentária Anual. </w:t>
      </w:r>
    </w:p>
    <w:p w14:paraId="433D55B3" w14:textId="2B10A84D" w:rsidR="0060508B" w:rsidRDefault="00B64A6A" w:rsidP="00B64A6A">
      <w:pPr>
        <w:pStyle w:val="western"/>
        <w:spacing w:after="0" w:line="360" w:lineRule="auto"/>
        <w:ind w:firstLine="708"/>
        <w:jc w:val="both"/>
        <w:rPr>
          <w:rFonts w:ascii="Arial" w:hAnsi="Arial" w:cs="Arial"/>
          <w:b/>
          <w:bCs/>
          <w:sz w:val="22"/>
          <w:szCs w:val="22"/>
        </w:rPr>
      </w:pPr>
      <w:r w:rsidRPr="00B64A6A">
        <w:rPr>
          <w:rFonts w:ascii="Arial" w:hAnsi="Arial" w:cs="Arial"/>
          <w:sz w:val="22"/>
          <w:szCs w:val="22"/>
        </w:rPr>
        <w:t xml:space="preserve">Declaro ainda, que a despesa preenche os requisitos exigidos pela Lei Complementar n° 101/2000 e 04 de maio de 2000, especialmente quanto às normas dos artigos 16 e 17, sendo que a mesma se adéqua orçamentariamente e financeiramente aos dois exercícios </w:t>
      </w:r>
      <w:proofErr w:type="spellStart"/>
      <w:r w:rsidRPr="00B64A6A">
        <w:rPr>
          <w:rFonts w:ascii="Arial" w:hAnsi="Arial" w:cs="Arial"/>
          <w:sz w:val="22"/>
          <w:szCs w:val="22"/>
        </w:rPr>
        <w:t>subseqüentes</w:t>
      </w:r>
      <w:proofErr w:type="spellEnd"/>
      <w:r w:rsidRPr="00B64A6A">
        <w:rPr>
          <w:rFonts w:ascii="Arial" w:hAnsi="Arial" w:cs="Arial"/>
          <w:sz w:val="22"/>
          <w:szCs w:val="22"/>
        </w:rPr>
        <w:t xml:space="preserve"> e não ultrapassará os limites estabelecidos para o exercício financeiro de </w:t>
      </w:r>
      <w:r w:rsidRPr="00B64A6A">
        <w:rPr>
          <w:rFonts w:ascii="Arial" w:hAnsi="Arial" w:cs="Arial"/>
          <w:b/>
          <w:bCs/>
          <w:sz w:val="22"/>
          <w:szCs w:val="22"/>
        </w:rPr>
        <w:t>2025.</w:t>
      </w:r>
    </w:p>
    <w:p w14:paraId="3915497F" w14:textId="77777777" w:rsidR="00B64A6A" w:rsidRPr="000239B6" w:rsidRDefault="00B64A6A" w:rsidP="00B64A6A">
      <w:pPr>
        <w:pStyle w:val="western"/>
        <w:spacing w:after="0" w:line="360" w:lineRule="auto"/>
        <w:ind w:firstLine="708"/>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60508B" w:rsidRPr="000239B6" w14:paraId="58958001" w14:textId="77777777" w:rsidTr="00CA1D93">
        <w:tc>
          <w:tcPr>
            <w:tcW w:w="9627" w:type="dxa"/>
            <w:shd w:val="clear" w:color="auto" w:fill="auto"/>
          </w:tcPr>
          <w:p w14:paraId="230D8434" w14:textId="77777777" w:rsidR="0060508B" w:rsidRPr="000239B6" w:rsidRDefault="0060508B" w:rsidP="00CA1D93">
            <w:pPr>
              <w:pStyle w:val="western"/>
              <w:spacing w:after="0" w:line="360" w:lineRule="auto"/>
              <w:jc w:val="center"/>
              <w:rPr>
                <w:rFonts w:ascii="Arial" w:hAnsi="Arial" w:cs="Arial"/>
                <w:b/>
                <w:sz w:val="22"/>
                <w:szCs w:val="22"/>
              </w:rPr>
            </w:pPr>
            <w:r w:rsidRPr="000239B6">
              <w:rPr>
                <w:rFonts w:ascii="Arial" w:hAnsi="Arial" w:cs="Arial"/>
                <w:b/>
                <w:sz w:val="22"/>
                <w:szCs w:val="22"/>
              </w:rPr>
              <w:t>Identificação da Despesa:</w:t>
            </w:r>
          </w:p>
        </w:tc>
      </w:tr>
      <w:tr w:rsidR="0060508B" w:rsidRPr="000239B6" w14:paraId="7BA6A3A6" w14:textId="77777777" w:rsidTr="00CA1D93">
        <w:tc>
          <w:tcPr>
            <w:tcW w:w="9627" w:type="dxa"/>
            <w:shd w:val="clear" w:color="auto" w:fill="auto"/>
          </w:tcPr>
          <w:p w14:paraId="7A5C7A48" w14:textId="77777777" w:rsidR="0060508B" w:rsidRPr="000239B6" w:rsidRDefault="0060508B" w:rsidP="00CA1D93">
            <w:pPr>
              <w:pStyle w:val="western"/>
              <w:spacing w:after="0" w:line="360" w:lineRule="auto"/>
              <w:jc w:val="center"/>
              <w:rPr>
                <w:rFonts w:ascii="Arial" w:hAnsi="Arial" w:cs="Arial"/>
                <w:sz w:val="22"/>
                <w:szCs w:val="22"/>
              </w:rPr>
            </w:pPr>
          </w:p>
          <w:tbl>
            <w:tblPr>
              <w:tblW w:w="0" w:type="auto"/>
              <w:tblBorders>
                <w:top w:val="nil"/>
                <w:left w:val="nil"/>
                <w:bottom w:val="nil"/>
                <w:right w:val="nil"/>
              </w:tblBorders>
              <w:tblLook w:val="0000" w:firstRow="0" w:lastRow="0" w:firstColumn="0" w:lastColumn="0" w:noHBand="0" w:noVBand="0"/>
            </w:tblPr>
            <w:tblGrid>
              <w:gridCol w:w="8676"/>
            </w:tblGrid>
            <w:tr w:rsidR="00B64A6A" w:rsidRPr="00B64A6A" w14:paraId="49545977" w14:textId="77777777">
              <w:trPr>
                <w:trHeight w:val="1218"/>
              </w:trPr>
              <w:tc>
                <w:tcPr>
                  <w:tcW w:w="0" w:type="auto"/>
                </w:tcPr>
                <w:p w14:paraId="28FF3C15" w14:textId="6EE226E1" w:rsidR="00B64A6A" w:rsidRPr="00B64A6A" w:rsidRDefault="00B64A6A" w:rsidP="00B64A6A">
                  <w:pPr>
                    <w:spacing w:before="240" w:line="360" w:lineRule="auto"/>
                    <w:ind w:left="141" w:right="244" w:firstLine="6"/>
                    <w:jc w:val="center"/>
                    <w:rPr>
                      <w:rFonts w:ascii="Arial" w:eastAsia="Arial" w:hAnsi="Arial" w:cs="Arial"/>
                      <w:sz w:val="22"/>
                      <w:szCs w:val="22"/>
                    </w:rPr>
                  </w:pPr>
                  <w:r>
                    <w:rPr>
                      <w:rFonts w:ascii="Arial" w:eastAsia="Arial" w:hAnsi="Arial" w:cs="Arial"/>
                      <w:sz w:val="22"/>
                      <w:szCs w:val="22"/>
                    </w:rPr>
                    <w:t xml:space="preserve">                    </w:t>
                  </w:r>
                  <w:r w:rsidRPr="00B64A6A">
                    <w:rPr>
                      <w:rFonts w:ascii="Arial" w:eastAsia="Arial" w:hAnsi="Arial" w:cs="Arial"/>
                      <w:sz w:val="22"/>
                      <w:szCs w:val="22"/>
                    </w:rPr>
                    <w:t>MANUTENÇÃO DAS DESPESAS FINANCEIRAS</w:t>
                  </w:r>
                </w:p>
                <w:p w14:paraId="62B0BBF5" w14:textId="4B3E823E" w:rsidR="00B64A6A" w:rsidRPr="00B64A6A" w:rsidRDefault="00B64A6A" w:rsidP="00B64A6A">
                  <w:pPr>
                    <w:spacing w:before="240" w:line="360" w:lineRule="auto"/>
                    <w:ind w:left="141" w:right="244" w:firstLine="6"/>
                    <w:jc w:val="center"/>
                    <w:rPr>
                      <w:rFonts w:ascii="Arial" w:eastAsia="Arial" w:hAnsi="Arial" w:cs="Arial"/>
                      <w:sz w:val="22"/>
                      <w:szCs w:val="22"/>
                    </w:rPr>
                  </w:pPr>
                  <w:r>
                    <w:rPr>
                      <w:rFonts w:ascii="Arial" w:eastAsia="Arial" w:hAnsi="Arial" w:cs="Arial"/>
                      <w:sz w:val="22"/>
                      <w:szCs w:val="22"/>
                    </w:rPr>
                    <w:t xml:space="preserve">                    </w:t>
                  </w:r>
                  <w:r w:rsidRPr="00B64A6A">
                    <w:rPr>
                      <w:rFonts w:ascii="Arial" w:eastAsia="Arial" w:hAnsi="Arial" w:cs="Arial"/>
                      <w:sz w:val="22"/>
                      <w:szCs w:val="22"/>
                    </w:rPr>
                    <w:t>CODIGO: 023.006.001.04.123.0002.2026</w:t>
                  </w:r>
                </w:p>
                <w:p w14:paraId="3127870A" w14:textId="556C0196" w:rsidR="00B64A6A" w:rsidRPr="00B64A6A" w:rsidRDefault="00B64A6A" w:rsidP="00B64A6A">
                  <w:pPr>
                    <w:spacing w:before="240" w:line="360" w:lineRule="auto"/>
                    <w:ind w:left="141" w:right="244" w:firstLine="6"/>
                    <w:jc w:val="center"/>
                    <w:rPr>
                      <w:rFonts w:ascii="Arial" w:eastAsia="Arial" w:hAnsi="Arial" w:cs="Arial"/>
                      <w:sz w:val="22"/>
                      <w:szCs w:val="22"/>
                    </w:rPr>
                  </w:pPr>
                  <w:r>
                    <w:rPr>
                      <w:rFonts w:ascii="Arial" w:eastAsia="Arial" w:hAnsi="Arial" w:cs="Arial"/>
                      <w:sz w:val="22"/>
                      <w:szCs w:val="22"/>
                    </w:rPr>
                    <w:t xml:space="preserve">                     </w:t>
                  </w:r>
                  <w:r w:rsidRPr="00B64A6A">
                    <w:rPr>
                      <w:rFonts w:ascii="Arial" w:eastAsia="Arial" w:hAnsi="Arial" w:cs="Arial"/>
                      <w:sz w:val="22"/>
                      <w:szCs w:val="22"/>
                    </w:rPr>
                    <w:t>PREFEITURA MUNICIPAL DE CABO FRIO</w:t>
                  </w:r>
                </w:p>
                <w:p w14:paraId="547446B9" w14:textId="2447C296" w:rsidR="00B64A6A" w:rsidRPr="00B64A6A" w:rsidRDefault="00B64A6A" w:rsidP="00B64A6A">
                  <w:pPr>
                    <w:spacing w:before="240" w:line="360" w:lineRule="auto"/>
                    <w:ind w:left="141" w:right="244" w:firstLine="6"/>
                    <w:jc w:val="center"/>
                    <w:rPr>
                      <w:rFonts w:ascii="Arial" w:eastAsia="Arial" w:hAnsi="Arial" w:cs="Arial"/>
                      <w:sz w:val="22"/>
                      <w:szCs w:val="22"/>
                    </w:rPr>
                  </w:pPr>
                  <w:r>
                    <w:rPr>
                      <w:rFonts w:ascii="Arial" w:eastAsia="Arial" w:hAnsi="Arial" w:cs="Arial"/>
                      <w:sz w:val="22"/>
                      <w:szCs w:val="22"/>
                    </w:rPr>
                    <w:t xml:space="preserve">               </w:t>
                  </w:r>
                  <w:r w:rsidRPr="00B64A6A">
                    <w:rPr>
                      <w:rFonts w:ascii="Arial" w:eastAsia="Arial" w:hAnsi="Arial" w:cs="Arial"/>
                      <w:sz w:val="22"/>
                      <w:szCs w:val="22"/>
                    </w:rPr>
                    <w:t>SECRETARIA DE FAZENDA</w:t>
                  </w:r>
                </w:p>
                <w:p w14:paraId="0BCA1AFA" w14:textId="2AD8A94E" w:rsidR="00B64A6A" w:rsidRPr="00B64A6A" w:rsidRDefault="00B64A6A" w:rsidP="00B64A6A">
                  <w:pPr>
                    <w:spacing w:before="240" w:line="360" w:lineRule="auto"/>
                    <w:ind w:left="141" w:right="244" w:firstLine="6"/>
                    <w:jc w:val="center"/>
                    <w:rPr>
                      <w:rFonts w:ascii="Arial" w:eastAsia="Arial" w:hAnsi="Arial" w:cs="Arial"/>
                      <w:sz w:val="22"/>
                      <w:szCs w:val="22"/>
                    </w:rPr>
                  </w:pPr>
                  <w:r>
                    <w:rPr>
                      <w:rFonts w:ascii="Arial" w:eastAsia="Arial" w:hAnsi="Arial" w:cs="Arial"/>
                      <w:sz w:val="22"/>
                      <w:szCs w:val="22"/>
                    </w:rPr>
                    <w:t xml:space="preserve">                              </w:t>
                  </w:r>
                  <w:r w:rsidRPr="00B64A6A">
                    <w:rPr>
                      <w:rFonts w:ascii="Arial" w:eastAsia="Arial" w:hAnsi="Arial" w:cs="Arial"/>
                      <w:sz w:val="22"/>
                      <w:szCs w:val="22"/>
                    </w:rPr>
                    <w:t>33.90.39.00 –OUTROS SERVIÇOS TERCEIROS P. JURÍDICA.</w:t>
                  </w:r>
                </w:p>
                <w:p w14:paraId="63798E48" w14:textId="09D80A1C" w:rsidR="00B64A6A" w:rsidRPr="00B64A6A" w:rsidRDefault="00B64A6A" w:rsidP="00B64A6A">
                  <w:pPr>
                    <w:spacing w:before="240" w:line="360" w:lineRule="auto"/>
                    <w:ind w:left="141" w:right="244" w:firstLine="6"/>
                    <w:jc w:val="center"/>
                    <w:rPr>
                      <w:rFonts w:ascii="Arial" w:eastAsia="Arial" w:hAnsi="Arial" w:cs="Arial"/>
                      <w:sz w:val="22"/>
                      <w:szCs w:val="22"/>
                    </w:rPr>
                  </w:pPr>
                  <w:r>
                    <w:rPr>
                      <w:rFonts w:ascii="Arial" w:eastAsia="Arial" w:hAnsi="Arial" w:cs="Arial"/>
                      <w:sz w:val="22"/>
                      <w:szCs w:val="22"/>
                    </w:rPr>
                    <w:t xml:space="preserve">             </w:t>
                  </w:r>
                  <w:r w:rsidRPr="00B64A6A">
                    <w:rPr>
                      <w:rFonts w:ascii="Arial" w:eastAsia="Arial" w:hAnsi="Arial" w:cs="Arial"/>
                      <w:sz w:val="22"/>
                      <w:szCs w:val="22"/>
                    </w:rPr>
                    <w:t xml:space="preserve">FONTE 1500 | FICHA 174 </w:t>
                  </w:r>
                </w:p>
              </w:tc>
            </w:tr>
          </w:tbl>
          <w:p w14:paraId="5D43587D" w14:textId="77777777" w:rsidR="0060508B" w:rsidRPr="000239B6" w:rsidRDefault="0060508B" w:rsidP="00CA1D93">
            <w:pPr>
              <w:pStyle w:val="western"/>
              <w:spacing w:after="0" w:line="360" w:lineRule="auto"/>
              <w:jc w:val="center"/>
              <w:rPr>
                <w:rFonts w:ascii="Arial" w:hAnsi="Arial" w:cs="Arial"/>
                <w:sz w:val="22"/>
                <w:szCs w:val="22"/>
              </w:rPr>
            </w:pPr>
          </w:p>
        </w:tc>
      </w:tr>
    </w:tbl>
    <w:p w14:paraId="243446DD" w14:textId="77777777" w:rsidR="00B64A6A" w:rsidRPr="00053867" w:rsidRDefault="00B64A6A" w:rsidP="0060508B">
      <w:pPr>
        <w:spacing w:before="240" w:after="240" w:line="360" w:lineRule="auto"/>
        <w:jc w:val="center"/>
        <w:rPr>
          <w:rFonts w:ascii="Arial" w:hAnsi="Arial" w:cs="Arial"/>
          <w:sz w:val="2"/>
          <w:szCs w:val="2"/>
        </w:rPr>
      </w:pPr>
    </w:p>
    <w:p w14:paraId="42E11B41" w14:textId="40089476" w:rsidR="0060508B" w:rsidRPr="000239B6" w:rsidRDefault="0060508B" w:rsidP="0060508B">
      <w:pPr>
        <w:spacing w:before="240" w:after="240" w:line="360" w:lineRule="auto"/>
        <w:jc w:val="center"/>
        <w:rPr>
          <w:rFonts w:ascii="Arial" w:hAnsi="Arial" w:cs="Arial"/>
          <w:sz w:val="22"/>
          <w:szCs w:val="22"/>
        </w:rPr>
      </w:pPr>
      <w:r w:rsidRPr="000239B6">
        <w:rPr>
          <w:rFonts w:ascii="Arial" w:hAnsi="Arial" w:cs="Arial"/>
          <w:sz w:val="22"/>
          <w:szCs w:val="22"/>
        </w:rPr>
        <w:t>Cabo Frio, ..................de .............................de ............................</w:t>
      </w:r>
    </w:p>
    <w:p w14:paraId="50DF6182" w14:textId="77777777" w:rsidR="0060508B" w:rsidRPr="00053867" w:rsidRDefault="0060508B" w:rsidP="0060508B">
      <w:pPr>
        <w:spacing w:before="240" w:after="240" w:line="360" w:lineRule="auto"/>
        <w:jc w:val="center"/>
        <w:rPr>
          <w:rFonts w:ascii="Arial" w:hAnsi="Arial" w:cs="Arial"/>
          <w:sz w:val="8"/>
          <w:szCs w:val="8"/>
        </w:rPr>
      </w:pPr>
    </w:p>
    <w:p w14:paraId="369BC38F" w14:textId="490649D5" w:rsidR="00622142" w:rsidRPr="008F26F8" w:rsidRDefault="0060508B" w:rsidP="00D373C4">
      <w:pPr>
        <w:spacing w:before="240" w:after="240" w:line="360" w:lineRule="auto"/>
        <w:jc w:val="center"/>
        <w:rPr>
          <w:b/>
          <w:bCs/>
          <w:u w:val="single"/>
        </w:rPr>
      </w:pPr>
      <w:r w:rsidRPr="000239B6">
        <w:rPr>
          <w:rFonts w:ascii="Arial" w:hAnsi="Arial" w:cs="Arial"/>
          <w:sz w:val="22"/>
          <w:szCs w:val="22"/>
        </w:rPr>
        <w:t>________________________________</w:t>
      </w:r>
    </w:p>
    <w:sectPr w:rsidR="00622142" w:rsidRPr="008F26F8" w:rsidSect="004B02A4">
      <w:headerReference w:type="default" r:id="rId11"/>
      <w:footerReference w:type="default" r:id="rId12"/>
      <w:pgSz w:w="11906" w:h="16838"/>
      <w:pgMar w:top="1080" w:right="1134" w:bottom="1134" w:left="1134" w:header="142"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08379" w14:textId="77777777" w:rsidR="00D902CE" w:rsidRDefault="00D902CE">
      <w:r>
        <w:separator/>
      </w:r>
    </w:p>
  </w:endnote>
  <w:endnote w:type="continuationSeparator" w:id="0">
    <w:p w14:paraId="049EF08F" w14:textId="77777777" w:rsidR="00D902CE" w:rsidRDefault="00D9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roman"/>
    <w:pitch w:val="default"/>
  </w:font>
  <w:font w:name="New York">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6323076"/>
      <w:docPartObj>
        <w:docPartGallery w:val="Page Numbers (Bottom of Page)"/>
        <w:docPartUnique/>
      </w:docPartObj>
    </w:sdtPr>
    <w:sdtEndPr/>
    <w:sdtContent>
      <w:p w14:paraId="4C2D1915" w14:textId="13B6F979" w:rsidR="00D902CE" w:rsidRDefault="00D902CE" w:rsidP="004B02A4">
        <w:pPr>
          <w:pStyle w:val="Rodap"/>
          <w:jc w:val="right"/>
        </w:pPr>
        <w:r>
          <w:t xml:space="preserve">Página | </w:t>
        </w:r>
        <w:r>
          <w:fldChar w:fldCharType="begin"/>
        </w:r>
        <w:r>
          <w:instrText>PAGE   \* MERGEFORMAT</w:instrText>
        </w:r>
        <w:r>
          <w:fldChar w:fldCharType="separate"/>
        </w:r>
        <w:r>
          <w:t>2</w:t>
        </w:r>
        <w:r>
          <w:fldChar w:fldCharType="end"/>
        </w:r>
        <w:r>
          <w:t xml:space="preserve"> </w:t>
        </w:r>
      </w:p>
    </w:sdtContent>
  </w:sdt>
  <w:p w14:paraId="458142CF" w14:textId="24DCAFBD" w:rsidR="00D902CE" w:rsidRPr="009B172D" w:rsidRDefault="00D902CE" w:rsidP="004B02A4">
    <w:pP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908D9" w14:textId="77777777" w:rsidR="00D902CE" w:rsidRDefault="00D902CE">
      <w:r>
        <w:separator/>
      </w:r>
    </w:p>
  </w:footnote>
  <w:footnote w:type="continuationSeparator" w:id="0">
    <w:p w14:paraId="27C12DD4" w14:textId="77777777" w:rsidR="00D902CE" w:rsidRDefault="00D90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AA2B6" w14:textId="77777777" w:rsidR="00D902CE" w:rsidRDefault="00D902CE">
    <w:pPr>
      <w:pStyle w:val="HeaderFooter"/>
      <w:tabs>
        <w:tab w:val="clear" w:pos="9020"/>
        <w:tab w:val="center" w:pos="4819"/>
        <w:tab w:val="right" w:pos="9638"/>
      </w:tabs>
      <w:rPr>
        <w:rFonts w:hint="eastAsia"/>
      </w:rPr>
    </w:pPr>
    <w:r>
      <w:rPr>
        <w:sz w:val="34"/>
        <w:szCs w:val="34"/>
      </w:rPr>
      <w:tab/>
    </w:r>
  </w:p>
  <w:tbl>
    <w:tblPr>
      <w:tblStyle w:val="Tabelacomgrade"/>
      <w:tblW w:w="7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3"/>
      <w:gridCol w:w="6067"/>
    </w:tblGrid>
    <w:tr w:rsidR="00D902CE" w:rsidRPr="00C77B83" w14:paraId="1A31B139" w14:textId="77777777" w:rsidTr="00CA1D93">
      <w:trPr>
        <w:trHeight w:val="1165"/>
      </w:trPr>
      <w:tc>
        <w:tcPr>
          <w:tcW w:w="1693" w:type="dxa"/>
        </w:tcPr>
        <w:p w14:paraId="6491033F" w14:textId="77777777" w:rsidR="00D902CE" w:rsidRPr="00C77B83" w:rsidRDefault="00D902CE" w:rsidP="00B87C3C">
          <w:pPr>
            <w:pStyle w:val="Cabealho"/>
          </w:pPr>
          <w:r w:rsidRPr="00C77B83">
            <w:rPr>
              <w:noProof/>
              <w:sz w:val="26"/>
              <w:szCs w:val="26"/>
            </w:rPr>
            <w:drawing>
              <wp:inline distT="0" distB="0" distL="0" distR="0" wp14:anchorId="7F689478" wp14:editId="6A14CBB5">
                <wp:extent cx="781967" cy="971550"/>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656" cy="979861"/>
                        </a:xfrm>
                        <a:prstGeom prst="rect">
                          <a:avLst/>
                        </a:prstGeom>
                        <a:noFill/>
                        <a:ln>
                          <a:noFill/>
                        </a:ln>
                      </pic:spPr>
                    </pic:pic>
                  </a:graphicData>
                </a:graphic>
              </wp:inline>
            </w:drawing>
          </w:r>
        </w:p>
      </w:tc>
      <w:tc>
        <w:tcPr>
          <w:tcW w:w="6067" w:type="dxa"/>
        </w:tcPr>
        <w:p w14:paraId="2A366DA4" w14:textId="77777777" w:rsidR="00D902CE" w:rsidRPr="00C77B83" w:rsidRDefault="00D902CE" w:rsidP="00B87C3C">
          <w:pPr>
            <w:spacing w:before="120"/>
            <w:ind w:left="62"/>
            <w:rPr>
              <w:rFonts w:ascii="Eras Medium ITC" w:hAnsi="Eras Medium ITC"/>
            </w:rPr>
          </w:pPr>
          <w:r w:rsidRPr="00C77B83">
            <w:rPr>
              <w:rFonts w:ascii="Eras Medium ITC" w:hAnsi="Eras Medium ITC"/>
              <w:b/>
              <w:sz w:val="32"/>
            </w:rPr>
            <w:t>PREFEITURA MUNICIPAL DE CABO FRIO</w:t>
          </w:r>
        </w:p>
        <w:p w14:paraId="0518F9AF" w14:textId="77777777" w:rsidR="00D902CE" w:rsidRPr="00C77B83" w:rsidRDefault="00D902CE" w:rsidP="00B87C3C">
          <w:pPr>
            <w:ind w:left="65"/>
            <w:rPr>
              <w:rFonts w:ascii="Eras Medium ITC" w:hAnsi="Eras Medium ITC"/>
            </w:rPr>
          </w:pPr>
          <w:r w:rsidRPr="00C77B83">
            <w:rPr>
              <w:rFonts w:ascii="Eras Medium ITC" w:hAnsi="Eras Medium ITC"/>
            </w:rPr>
            <w:t>Região dos Lagos - Estado do Rio de Janeiro</w:t>
          </w:r>
        </w:p>
        <w:p w14:paraId="2A2F5E88" w14:textId="77777777" w:rsidR="00D902CE" w:rsidRPr="00234A9F" w:rsidRDefault="00D902CE" w:rsidP="00D40E01">
          <w:pPr>
            <w:pStyle w:val="Ttulo2"/>
            <w:spacing w:before="120" w:after="0"/>
            <w:ind w:left="65"/>
            <w:outlineLvl w:val="1"/>
            <w:rPr>
              <w:rFonts w:ascii="Eras Medium ITC" w:hAnsi="Eras Medium ITC"/>
              <w:sz w:val="22"/>
              <w:szCs w:val="16"/>
            </w:rPr>
          </w:pPr>
          <w:r w:rsidRPr="00234A9F">
            <w:rPr>
              <w:rFonts w:ascii="Eras Medium ITC" w:hAnsi="Eras Medium ITC"/>
              <w:sz w:val="22"/>
              <w:szCs w:val="16"/>
            </w:rPr>
            <w:t>SECRETARIA MUNICIPAL DE GOVERNO</w:t>
          </w:r>
        </w:p>
        <w:p w14:paraId="764A4478" w14:textId="77777777" w:rsidR="00D902CE" w:rsidRPr="00C77B83" w:rsidRDefault="00D902CE" w:rsidP="00D40E01">
          <w:pPr>
            <w:pStyle w:val="Ttulo2"/>
            <w:spacing w:after="0"/>
            <w:ind w:left="62"/>
            <w:outlineLvl w:val="1"/>
            <w:rPr>
              <w:rFonts w:ascii="Eras Medium ITC" w:hAnsi="Eras Medium ITC"/>
              <w:b w:val="0"/>
              <w:bCs/>
              <w:sz w:val="22"/>
              <w:szCs w:val="16"/>
            </w:rPr>
          </w:pPr>
          <w:r w:rsidRPr="00234A9F">
            <w:rPr>
              <w:rFonts w:ascii="Eras Medium ITC" w:hAnsi="Eras Medium ITC"/>
              <w:sz w:val="22"/>
              <w:szCs w:val="16"/>
            </w:rPr>
            <w:t>SECRETARIA ADJUNTA DE COMPRAS E LICITAÇÕES</w:t>
          </w:r>
        </w:p>
      </w:tc>
    </w:tr>
  </w:tbl>
  <w:p w14:paraId="0F4A0AD7" w14:textId="7CF509EC" w:rsidR="00D902CE" w:rsidRDefault="00D902CE" w:rsidP="004B02A4">
    <w:pPr>
      <w:pStyle w:val="HeaderFooter"/>
      <w:tabs>
        <w:tab w:val="clear" w:pos="9020"/>
        <w:tab w:val="center" w:pos="4819"/>
        <w:tab w:val="right" w:pos="9638"/>
      </w:tab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C643E"/>
    <w:multiLevelType w:val="multilevel"/>
    <w:tmpl w:val="C74E825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857259"/>
    <w:multiLevelType w:val="hybridMultilevel"/>
    <w:tmpl w:val="22E88AF6"/>
    <w:lvl w:ilvl="0" w:tplc="F1F6F7D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A21CD8"/>
    <w:multiLevelType w:val="multilevel"/>
    <w:tmpl w:val="ABC2A696"/>
    <w:lvl w:ilvl="0">
      <w:start w:val="14"/>
      <w:numFmt w:val="decimal"/>
      <w:lvlText w:val="%1"/>
      <w:lvlJc w:val="left"/>
      <w:pPr>
        <w:ind w:left="420" w:hanging="420"/>
      </w:pPr>
      <w:rPr>
        <w:rFonts w:hint="default"/>
      </w:rPr>
    </w:lvl>
    <w:lvl w:ilvl="1">
      <w:start w:val="2"/>
      <w:numFmt w:val="decimal"/>
      <w:lvlText w:val="%1.%2"/>
      <w:lvlJc w:val="left"/>
      <w:pPr>
        <w:ind w:left="562" w:hanging="420"/>
      </w:pPr>
      <w:rPr>
        <w:rFonts w:hint="default"/>
        <w:b/>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15:restartNumberingAfterBreak="0">
    <w:nsid w:val="088B76AD"/>
    <w:multiLevelType w:val="hybridMultilevel"/>
    <w:tmpl w:val="7EF26C1C"/>
    <w:lvl w:ilvl="0" w:tplc="E35A8D9E">
      <w:start w:val="1"/>
      <w:numFmt w:val="lowerLetter"/>
      <w:lvlText w:val="%1)"/>
      <w:lvlJc w:val="left"/>
      <w:pPr>
        <w:ind w:left="1440" w:hanging="360"/>
      </w:pPr>
      <w:rPr>
        <w:rFonts w:hint="default"/>
        <w:b/>
        <w:bCs w:val="0"/>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11D95BEC"/>
    <w:multiLevelType w:val="hybridMultilevel"/>
    <w:tmpl w:val="0CA21098"/>
    <w:lvl w:ilvl="0" w:tplc="23A01ED4">
      <w:start w:val="1"/>
      <w:numFmt w:val="lowerLetter"/>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5" w15:restartNumberingAfterBreak="0">
    <w:nsid w:val="1306064C"/>
    <w:multiLevelType w:val="hybridMultilevel"/>
    <w:tmpl w:val="37C6048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967B9B"/>
    <w:multiLevelType w:val="hybridMultilevel"/>
    <w:tmpl w:val="20D87B78"/>
    <w:lvl w:ilvl="0" w:tplc="FB28B09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1DF2EAB"/>
    <w:multiLevelType w:val="multilevel"/>
    <w:tmpl w:val="87AEBA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3C045A1"/>
    <w:multiLevelType w:val="multilevel"/>
    <w:tmpl w:val="D94E14E2"/>
    <w:lvl w:ilvl="0">
      <w:start w:val="10"/>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D46137"/>
    <w:multiLevelType w:val="multilevel"/>
    <w:tmpl w:val="A08CCB54"/>
    <w:lvl w:ilvl="0">
      <w:start w:val="1"/>
      <w:numFmt w:val="decimal"/>
      <w:lvlText w:val="%1."/>
      <w:lvlJc w:val="left"/>
      <w:pPr>
        <w:ind w:left="218" w:hanging="360"/>
      </w:pPr>
    </w:lvl>
    <w:lvl w:ilvl="1">
      <w:start w:val="3"/>
      <w:numFmt w:val="decimal"/>
      <w:lvlText w:val="%1.%2."/>
      <w:lvlJc w:val="left"/>
      <w:pPr>
        <w:ind w:left="720" w:hanging="720"/>
      </w:pPr>
    </w:lvl>
    <w:lvl w:ilvl="2">
      <w:start w:val="1"/>
      <w:numFmt w:val="decimal"/>
      <w:lvlText w:val="%1.%2.%3."/>
      <w:lvlJc w:val="left"/>
      <w:pPr>
        <w:ind w:left="862" w:hanging="720"/>
      </w:pPr>
    </w:lvl>
    <w:lvl w:ilvl="3">
      <w:start w:val="1"/>
      <w:numFmt w:val="decimal"/>
      <w:lvlText w:val="%1.%2.%3.%4."/>
      <w:lvlJc w:val="left"/>
      <w:pPr>
        <w:ind w:left="1364" w:hanging="1080"/>
      </w:pPr>
    </w:lvl>
    <w:lvl w:ilvl="4">
      <w:start w:val="1"/>
      <w:numFmt w:val="decimal"/>
      <w:lvlText w:val="%1.%2.%3.%4.%5."/>
      <w:lvlJc w:val="left"/>
      <w:pPr>
        <w:ind w:left="1506" w:hanging="1080"/>
      </w:pPr>
    </w:lvl>
    <w:lvl w:ilvl="5">
      <w:start w:val="1"/>
      <w:numFmt w:val="decimal"/>
      <w:lvlText w:val="%1.%2.%3.%4.%5.%6."/>
      <w:lvlJc w:val="left"/>
      <w:pPr>
        <w:ind w:left="2008" w:hanging="1440"/>
      </w:pPr>
    </w:lvl>
    <w:lvl w:ilvl="6">
      <w:start w:val="1"/>
      <w:numFmt w:val="decimal"/>
      <w:lvlText w:val="%1.%2.%3.%4.%5.%6.%7."/>
      <w:lvlJc w:val="left"/>
      <w:pPr>
        <w:ind w:left="2150" w:hanging="1440"/>
      </w:pPr>
    </w:lvl>
    <w:lvl w:ilvl="7">
      <w:start w:val="1"/>
      <w:numFmt w:val="decimal"/>
      <w:lvlText w:val="%1.%2.%3.%4.%5.%6.%7.%8."/>
      <w:lvlJc w:val="left"/>
      <w:pPr>
        <w:ind w:left="2652" w:hanging="1800"/>
      </w:pPr>
    </w:lvl>
    <w:lvl w:ilvl="8">
      <w:start w:val="1"/>
      <w:numFmt w:val="decimal"/>
      <w:lvlText w:val="%1.%2.%3.%4.%5.%6.%7.%8.%9."/>
      <w:lvlJc w:val="left"/>
      <w:pPr>
        <w:ind w:left="2794" w:hanging="1800"/>
      </w:pPr>
    </w:lvl>
  </w:abstractNum>
  <w:abstractNum w:abstractNumId="10" w15:restartNumberingAfterBreak="0">
    <w:nsid w:val="2E47078B"/>
    <w:multiLevelType w:val="multilevel"/>
    <w:tmpl w:val="87AEBA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33A33AAB"/>
    <w:multiLevelType w:val="multilevel"/>
    <w:tmpl w:val="ECCCFCE8"/>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146"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D65113"/>
    <w:multiLevelType w:val="multilevel"/>
    <w:tmpl w:val="A7D65E58"/>
    <w:lvl w:ilvl="0">
      <w:start w:val="1"/>
      <w:numFmt w:val="decimal"/>
      <w:lvlText w:val="%1."/>
      <w:lvlJc w:val="left"/>
      <w:pPr>
        <w:ind w:left="720" w:hanging="360"/>
      </w:pPr>
      <w:rPr>
        <w:b/>
      </w:rPr>
    </w:lvl>
    <w:lvl w:ilvl="1">
      <w:start w:val="1"/>
      <w:numFmt w:val="decimal"/>
      <w:isLgl/>
      <w:lvlText w:val="%1.%2"/>
      <w:lvlJc w:val="left"/>
      <w:pPr>
        <w:ind w:left="1005" w:hanging="555"/>
      </w:pPr>
      <w:rPr>
        <w:rFonts w:hint="default"/>
      </w:rPr>
    </w:lvl>
    <w:lvl w:ilvl="2">
      <w:start w:val="1"/>
      <w:numFmt w:val="decimal"/>
      <w:isLgl/>
      <w:lvlText w:val="%1.%2.%3"/>
      <w:lvlJc w:val="left"/>
      <w:pPr>
        <w:ind w:left="1260" w:hanging="720"/>
      </w:pPr>
      <w:rPr>
        <w:rFonts w:hint="default"/>
        <w:b/>
        <w:bCs/>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34FF578B"/>
    <w:multiLevelType w:val="hybridMultilevel"/>
    <w:tmpl w:val="AEB6209A"/>
    <w:lvl w:ilvl="0" w:tplc="180E2A1A">
      <w:numFmt w:val="bullet"/>
      <w:lvlText w:val=""/>
      <w:lvlJc w:val="left"/>
      <w:pPr>
        <w:ind w:left="720" w:hanging="360"/>
      </w:pPr>
      <w:rPr>
        <w:rFonts w:ascii="Symbol" w:eastAsia="Arial Unicode MS" w:hAnsi="Symbol" w:cs="Arial Unicode M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5B34021"/>
    <w:multiLevelType w:val="hybridMultilevel"/>
    <w:tmpl w:val="D7289DD2"/>
    <w:lvl w:ilvl="0" w:tplc="229AEC2C">
      <w:start w:val="1"/>
      <w:numFmt w:val="lowerLetter"/>
      <w:lvlText w:val="%1)"/>
      <w:lvlJc w:val="left"/>
      <w:pPr>
        <w:ind w:left="1221" w:hanging="250"/>
      </w:pPr>
      <w:rPr>
        <w:rFonts w:ascii="Calibri" w:eastAsia="Calibri" w:hAnsi="Calibri" w:cs="Calibri" w:hint="default"/>
        <w:b w:val="0"/>
        <w:bCs w:val="0"/>
        <w:i w:val="0"/>
        <w:iCs w:val="0"/>
        <w:spacing w:val="-1"/>
        <w:w w:val="100"/>
        <w:sz w:val="24"/>
        <w:szCs w:val="24"/>
        <w:lang w:val="pt-PT" w:eastAsia="en-US" w:bidi="ar-SA"/>
      </w:rPr>
    </w:lvl>
    <w:lvl w:ilvl="1" w:tplc="E2CEBD1C">
      <w:numFmt w:val="bullet"/>
      <w:lvlText w:val="•"/>
      <w:lvlJc w:val="left"/>
      <w:pPr>
        <w:ind w:left="2090" w:hanging="250"/>
      </w:pPr>
      <w:rPr>
        <w:rFonts w:hint="default"/>
        <w:lang w:val="pt-PT" w:eastAsia="en-US" w:bidi="ar-SA"/>
      </w:rPr>
    </w:lvl>
    <w:lvl w:ilvl="2" w:tplc="4BBCE54E">
      <w:numFmt w:val="bullet"/>
      <w:lvlText w:val="•"/>
      <w:lvlJc w:val="left"/>
      <w:pPr>
        <w:ind w:left="2960" w:hanging="250"/>
      </w:pPr>
      <w:rPr>
        <w:rFonts w:hint="default"/>
        <w:lang w:val="pt-PT" w:eastAsia="en-US" w:bidi="ar-SA"/>
      </w:rPr>
    </w:lvl>
    <w:lvl w:ilvl="3" w:tplc="74704C8E">
      <w:numFmt w:val="bullet"/>
      <w:lvlText w:val="•"/>
      <w:lvlJc w:val="left"/>
      <w:pPr>
        <w:ind w:left="3830" w:hanging="250"/>
      </w:pPr>
      <w:rPr>
        <w:rFonts w:hint="default"/>
        <w:lang w:val="pt-PT" w:eastAsia="en-US" w:bidi="ar-SA"/>
      </w:rPr>
    </w:lvl>
    <w:lvl w:ilvl="4" w:tplc="60AC1D6A">
      <w:numFmt w:val="bullet"/>
      <w:lvlText w:val="•"/>
      <w:lvlJc w:val="left"/>
      <w:pPr>
        <w:ind w:left="4700" w:hanging="250"/>
      </w:pPr>
      <w:rPr>
        <w:rFonts w:hint="default"/>
        <w:lang w:val="pt-PT" w:eastAsia="en-US" w:bidi="ar-SA"/>
      </w:rPr>
    </w:lvl>
    <w:lvl w:ilvl="5" w:tplc="BF3867E4">
      <w:numFmt w:val="bullet"/>
      <w:lvlText w:val="•"/>
      <w:lvlJc w:val="left"/>
      <w:pPr>
        <w:ind w:left="5571" w:hanging="250"/>
      </w:pPr>
      <w:rPr>
        <w:rFonts w:hint="default"/>
        <w:lang w:val="pt-PT" w:eastAsia="en-US" w:bidi="ar-SA"/>
      </w:rPr>
    </w:lvl>
    <w:lvl w:ilvl="6" w:tplc="1E18E12E">
      <w:numFmt w:val="bullet"/>
      <w:lvlText w:val="•"/>
      <w:lvlJc w:val="left"/>
      <w:pPr>
        <w:ind w:left="6441" w:hanging="250"/>
      </w:pPr>
      <w:rPr>
        <w:rFonts w:hint="default"/>
        <w:lang w:val="pt-PT" w:eastAsia="en-US" w:bidi="ar-SA"/>
      </w:rPr>
    </w:lvl>
    <w:lvl w:ilvl="7" w:tplc="46D4C26A">
      <w:numFmt w:val="bullet"/>
      <w:lvlText w:val="•"/>
      <w:lvlJc w:val="left"/>
      <w:pPr>
        <w:ind w:left="7311" w:hanging="250"/>
      </w:pPr>
      <w:rPr>
        <w:rFonts w:hint="default"/>
        <w:lang w:val="pt-PT" w:eastAsia="en-US" w:bidi="ar-SA"/>
      </w:rPr>
    </w:lvl>
    <w:lvl w:ilvl="8" w:tplc="E5E2C0F2">
      <w:numFmt w:val="bullet"/>
      <w:lvlText w:val="•"/>
      <w:lvlJc w:val="left"/>
      <w:pPr>
        <w:ind w:left="8181" w:hanging="250"/>
      </w:pPr>
      <w:rPr>
        <w:rFonts w:hint="default"/>
        <w:lang w:val="pt-PT" w:eastAsia="en-US" w:bidi="ar-SA"/>
      </w:rPr>
    </w:lvl>
  </w:abstractNum>
  <w:abstractNum w:abstractNumId="15" w15:restartNumberingAfterBreak="0">
    <w:nsid w:val="38460DC3"/>
    <w:multiLevelType w:val="hybridMultilevel"/>
    <w:tmpl w:val="FFFAB1C4"/>
    <w:lvl w:ilvl="0" w:tplc="712AB78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3AB33076"/>
    <w:multiLevelType w:val="hybridMultilevel"/>
    <w:tmpl w:val="A546ED3A"/>
    <w:lvl w:ilvl="0" w:tplc="7D268D82">
      <w:start w:val="1"/>
      <w:numFmt w:val="lowerLetter"/>
      <w:lvlText w:val="%1)"/>
      <w:lvlJc w:val="left"/>
      <w:pPr>
        <w:ind w:left="1221" w:hanging="288"/>
      </w:pPr>
      <w:rPr>
        <w:rFonts w:ascii="Calibri" w:eastAsia="Calibri" w:hAnsi="Calibri" w:cs="Calibri" w:hint="default"/>
        <w:b w:val="0"/>
        <w:bCs w:val="0"/>
        <w:i w:val="0"/>
        <w:iCs w:val="0"/>
        <w:spacing w:val="0"/>
        <w:w w:val="100"/>
        <w:sz w:val="24"/>
        <w:szCs w:val="24"/>
        <w:lang w:val="pt-PT" w:eastAsia="en-US" w:bidi="ar-SA"/>
      </w:rPr>
    </w:lvl>
    <w:lvl w:ilvl="1" w:tplc="37422EE6">
      <w:numFmt w:val="bullet"/>
      <w:lvlText w:val="•"/>
      <w:lvlJc w:val="left"/>
      <w:pPr>
        <w:ind w:left="2090" w:hanging="288"/>
      </w:pPr>
      <w:rPr>
        <w:rFonts w:hint="default"/>
        <w:lang w:val="pt-PT" w:eastAsia="en-US" w:bidi="ar-SA"/>
      </w:rPr>
    </w:lvl>
    <w:lvl w:ilvl="2" w:tplc="9F9254EC">
      <w:numFmt w:val="bullet"/>
      <w:lvlText w:val="•"/>
      <w:lvlJc w:val="left"/>
      <w:pPr>
        <w:ind w:left="2960" w:hanging="288"/>
      </w:pPr>
      <w:rPr>
        <w:rFonts w:hint="default"/>
        <w:lang w:val="pt-PT" w:eastAsia="en-US" w:bidi="ar-SA"/>
      </w:rPr>
    </w:lvl>
    <w:lvl w:ilvl="3" w:tplc="4364A764">
      <w:numFmt w:val="bullet"/>
      <w:lvlText w:val="•"/>
      <w:lvlJc w:val="left"/>
      <w:pPr>
        <w:ind w:left="3830" w:hanging="288"/>
      </w:pPr>
      <w:rPr>
        <w:rFonts w:hint="default"/>
        <w:lang w:val="pt-PT" w:eastAsia="en-US" w:bidi="ar-SA"/>
      </w:rPr>
    </w:lvl>
    <w:lvl w:ilvl="4" w:tplc="5B3C8364">
      <w:numFmt w:val="bullet"/>
      <w:lvlText w:val="•"/>
      <w:lvlJc w:val="left"/>
      <w:pPr>
        <w:ind w:left="4700" w:hanging="288"/>
      </w:pPr>
      <w:rPr>
        <w:rFonts w:hint="default"/>
        <w:lang w:val="pt-PT" w:eastAsia="en-US" w:bidi="ar-SA"/>
      </w:rPr>
    </w:lvl>
    <w:lvl w:ilvl="5" w:tplc="2FCE38B4">
      <w:numFmt w:val="bullet"/>
      <w:lvlText w:val="•"/>
      <w:lvlJc w:val="left"/>
      <w:pPr>
        <w:ind w:left="5571" w:hanging="288"/>
      </w:pPr>
      <w:rPr>
        <w:rFonts w:hint="default"/>
        <w:lang w:val="pt-PT" w:eastAsia="en-US" w:bidi="ar-SA"/>
      </w:rPr>
    </w:lvl>
    <w:lvl w:ilvl="6" w:tplc="A790A7B0">
      <w:numFmt w:val="bullet"/>
      <w:lvlText w:val="•"/>
      <w:lvlJc w:val="left"/>
      <w:pPr>
        <w:ind w:left="6441" w:hanging="288"/>
      </w:pPr>
      <w:rPr>
        <w:rFonts w:hint="default"/>
        <w:lang w:val="pt-PT" w:eastAsia="en-US" w:bidi="ar-SA"/>
      </w:rPr>
    </w:lvl>
    <w:lvl w:ilvl="7" w:tplc="BF5008A6">
      <w:numFmt w:val="bullet"/>
      <w:lvlText w:val="•"/>
      <w:lvlJc w:val="left"/>
      <w:pPr>
        <w:ind w:left="7311" w:hanging="288"/>
      </w:pPr>
      <w:rPr>
        <w:rFonts w:hint="default"/>
        <w:lang w:val="pt-PT" w:eastAsia="en-US" w:bidi="ar-SA"/>
      </w:rPr>
    </w:lvl>
    <w:lvl w:ilvl="8" w:tplc="43766802">
      <w:numFmt w:val="bullet"/>
      <w:lvlText w:val="•"/>
      <w:lvlJc w:val="left"/>
      <w:pPr>
        <w:ind w:left="8181" w:hanging="288"/>
      </w:pPr>
      <w:rPr>
        <w:rFonts w:hint="default"/>
        <w:lang w:val="pt-PT" w:eastAsia="en-US" w:bidi="ar-SA"/>
      </w:rPr>
    </w:lvl>
  </w:abstractNum>
  <w:abstractNum w:abstractNumId="17" w15:restartNumberingAfterBreak="0">
    <w:nsid w:val="407A525A"/>
    <w:multiLevelType w:val="multilevel"/>
    <w:tmpl w:val="11042888"/>
    <w:lvl w:ilvl="0">
      <w:start w:val="10"/>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AE63C9"/>
    <w:multiLevelType w:val="hybridMultilevel"/>
    <w:tmpl w:val="6B726406"/>
    <w:lvl w:ilvl="0" w:tplc="D688A312">
      <w:start w:val="1"/>
      <w:numFmt w:val="lowerLetter"/>
      <w:lvlText w:val="%1)"/>
      <w:lvlJc w:val="left"/>
      <w:pPr>
        <w:ind w:left="1440" w:hanging="360"/>
      </w:pPr>
      <w:rPr>
        <w:rFonts w:hint="default"/>
        <w:b/>
        <w:bCs w:val="0"/>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9" w15:restartNumberingAfterBreak="0">
    <w:nsid w:val="460D346A"/>
    <w:multiLevelType w:val="hybridMultilevel"/>
    <w:tmpl w:val="2572D6E2"/>
    <w:lvl w:ilvl="0" w:tplc="5036B766">
      <w:start w:val="1"/>
      <w:numFmt w:val="lowerLetter"/>
      <w:lvlText w:val="%1)"/>
      <w:lvlJc w:val="left"/>
      <w:pPr>
        <w:ind w:left="1134" w:hanging="423"/>
      </w:pPr>
      <w:rPr>
        <w:rFonts w:ascii="Calibri" w:eastAsia="Calibri" w:hAnsi="Calibri" w:cs="Calibri" w:hint="default"/>
        <w:b w:val="0"/>
        <w:bCs w:val="0"/>
        <w:i w:val="0"/>
        <w:iCs w:val="0"/>
        <w:spacing w:val="0"/>
        <w:w w:val="100"/>
        <w:sz w:val="24"/>
        <w:szCs w:val="24"/>
        <w:lang w:val="pt-PT" w:eastAsia="en-US" w:bidi="ar-SA"/>
      </w:rPr>
    </w:lvl>
    <w:lvl w:ilvl="1" w:tplc="350450E2">
      <w:numFmt w:val="bullet"/>
      <w:lvlText w:val="•"/>
      <w:lvlJc w:val="left"/>
      <w:pPr>
        <w:ind w:left="2018" w:hanging="423"/>
      </w:pPr>
      <w:rPr>
        <w:rFonts w:hint="default"/>
        <w:lang w:val="pt-PT" w:eastAsia="en-US" w:bidi="ar-SA"/>
      </w:rPr>
    </w:lvl>
    <w:lvl w:ilvl="2" w:tplc="42460138">
      <w:numFmt w:val="bullet"/>
      <w:lvlText w:val="•"/>
      <w:lvlJc w:val="left"/>
      <w:pPr>
        <w:ind w:left="2896" w:hanging="423"/>
      </w:pPr>
      <w:rPr>
        <w:rFonts w:hint="default"/>
        <w:lang w:val="pt-PT" w:eastAsia="en-US" w:bidi="ar-SA"/>
      </w:rPr>
    </w:lvl>
    <w:lvl w:ilvl="3" w:tplc="441A0B20">
      <w:numFmt w:val="bullet"/>
      <w:lvlText w:val="•"/>
      <w:lvlJc w:val="left"/>
      <w:pPr>
        <w:ind w:left="3774" w:hanging="423"/>
      </w:pPr>
      <w:rPr>
        <w:rFonts w:hint="default"/>
        <w:lang w:val="pt-PT" w:eastAsia="en-US" w:bidi="ar-SA"/>
      </w:rPr>
    </w:lvl>
    <w:lvl w:ilvl="4" w:tplc="0EA89822">
      <w:numFmt w:val="bullet"/>
      <w:lvlText w:val="•"/>
      <w:lvlJc w:val="left"/>
      <w:pPr>
        <w:ind w:left="4652" w:hanging="423"/>
      </w:pPr>
      <w:rPr>
        <w:rFonts w:hint="default"/>
        <w:lang w:val="pt-PT" w:eastAsia="en-US" w:bidi="ar-SA"/>
      </w:rPr>
    </w:lvl>
    <w:lvl w:ilvl="5" w:tplc="CBBEEA2E">
      <w:numFmt w:val="bullet"/>
      <w:lvlText w:val="•"/>
      <w:lvlJc w:val="left"/>
      <w:pPr>
        <w:ind w:left="5531" w:hanging="423"/>
      </w:pPr>
      <w:rPr>
        <w:rFonts w:hint="default"/>
        <w:lang w:val="pt-PT" w:eastAsia="en-US" w:bidi="ar-SA"/>
      </w:rPr>
    </w:lvl>
    <w:lvl w:ilvl="6" w:tplc="9BEE6CD4">
      <w:numFmt w:val="bullet"/>
      <w:lvlText w:val="•"/>
      <w:lvlJc w:val="left"/>
      <w:pPr>
        <w:ind w:left="6409" w:hanging="423"/>
      </w:pPr>
      <w:rPr>
        <w:rFonts w:hint="default"/>
        <w:lang w:val="pt-PT" w:eastAsia="en-US" w:bidi="ar-SA"/>
      </w:rPr>
    </w:lvl>
    <w:lvl w:ilvl="7" w:tplc="75A6CD2C">
      <w:numFmt w:val="bullet"/>
      <w:lvlText w:val="•"/>
      <w:lvlJc w:val="left"/>
      <w:pPr>
        <w:ind w:left="7287" w:hanging="423"/>
      </w:pPr>
      <w:rPr>
        <w:rFonts w:hint="default"/>
        <w:lang w:val="pt-PT" w:eastAsia="en-US" w:bidi="ar-SA"/>
      </w:rPr>
    </w:lvl>
    <w:lvl w:ilvl="8" w:tplc="8D08011A">
      <w:numFmt w:val="bullet"/>
      <w:lvlText w:val="•"/>
      <w:lvlJc w:val="left"/>
      <w:pPr>
        <w:ind w:left="8165" w:hanging="423"/>
      </w:pPr>
      <w:rPr>
        <w:rFonts w:hint="default"/>
        <w:lang w:val="pt-PT" w:eastAsia="en-US" w:bidi="ar-SA"/>
      </w:rPr>
    </w:lvl>
  </w:abstractNum>
  <w:abstractNum w:abstractNumId="20" w15:restartNumberingAfterBreak="0">
    <w:nsid w:val="460F7FBA"/>
    <w:multiLevelType w:val="hybridMultilevel"/>
    <w:tmpl w:val="6B726406"/>
    <w:lvl w:ilvl="0" w:tplc="D688A312">
      <w:start w:val="1"/>
      <w:numFmt w:val="lowerLetter"/>
      <w:lvlText w:val="%1)"/>
      <w:lvlJc w:val="left"/>
      <w:pPr>
        <w:ind w:left="1440" w:hanging="360"/>
      </w:pPr>
      <w:rPr>
        <w:rFonts w:hint="default"/>
        <w:b/>
        <w:bCs w:val="0"/>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1" w15:restartNumberingAfterBreak="0">
    <w:nsid w:val="46945894"/>
    <w:multiLevelType w:val="multilevel"/>
    <w:tmpl w:val="87AEBA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484F385A"/>
    <w:multiLevelType w:val="hybridMultilevel"/>
    <w:tmpl w:val="F186586E"/>
    <w:lvl w:ilvl="0" w:tplc="C8C4BC44">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8C14791"/>
    <w:multiLevelType w:val="hybridMultilevel"/>
    <w:tmpl w:val="22E88AF6"/>
    <w:lvl w:ilvl="0" w:tplc="F1F6F7D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AE86D05"/>
    <w:multiLevelType w:val="hybridMultilevel"/>
    <w:tmpl w:val="3C724B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15C7990"/>
    <w:multiLevelType w:val="hybridMultilevel"/>
    <w:tmpl w:val="D9FAEAF2"/>
    <w:lvl w:ilvl="0" w:tplc="A448FE1A">
      <w:start w:val="1"/>
      <w:numFmt w:val="lowerLetter"/>
      <w:lvlText w:val="%1)"/>
      <w:lvlJc w:val="left"/>
      <w:pPr>
        <w:ind w:left="1440" w:hanging="360"/>
      </w:pPr>
      <w:rPr>
        <w:rFonts w:ascii="Times New Roman" w:eastAsia="Arial Unicode MS" w:hAnsi="Times New Roman" w:cs="Times New Roman"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6" w15:restartNumberingAfterBreak="0">
    <w:nsid w:val="51EC0B3A"/>
    <w:multiLevelType w:val="multilevel"/>
    <w:tmpl w:val="568231D2"/>
    <w:lvl w:ilvl="0">
      <w:start w:val="10"/>
      <w:numFmt w:val="decimal"/>
      <w:lvlText w:val="%1"/>
      <w:lvlJc w:val="left"/>
      <w:pPr>
        <w:ind w:left="420" w:hanging="420"/>
      </w:pPr>
      <w:rPr>
        <w:rFonts w:hint="default"/>
      </w:rPr>
    </w:lvl>
    <w:lvl w:ilvl="1">
      <w:start w:val="2"/>
      <w:numFmt w:val="decimal"/>
      <w:lvlText w:val="%1.%2"/>
      <w:lvlJc w:val="left"/>
      <w:pPr>
        <w:ind w:left="1413" w:hanging="420"/>
      </w:pPr>
      <w:rPr>
        <w:rFonts w:hint="default"/>
        <w:b/>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555A33F8"/>
    <w:multiLevelType w:val="multilevel"/>
    <w:tmpl w:val="EB4689E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6EC645E"/>
    <w:multiLevelType w:val="multilevel"/>
    <w:tmpl w:val="81260C0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98620CD"/>
    <w:multiLevelType w:val="multilevel"/>
    <w:tmpl w:val="319CAECA"/>
    <w:lvl w:ilvl="0">
      <w:start w:val="1"/>
      <w:numFmt w:val="decimal"/>
      <w:lvlText w:val="%1."/>
      <w:lvlJc w:val="left"/>
      <w:pPr>
        <w:ind w:left="1557" w:hanging="696"/>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46" w:hanging="1119"/>
      </w:pPr>
      <w:rPr>
        <w:rFonts w:hint="default"/>
        <w:spacing w:val="0"/>
        <w:w w:val="100"/>
        <w:lang w:val="pt-PT" w:eastAsia="en-US" w:bidi="ar-SA"/>
      </w:rPr>
    </w:lvl>
    <w:lvl w:ilvl="2">
      <w:start w:val="1"/>
      <w:numFmt w:val="decimal"/>
      <w:lvlText w:val="%1.%2.%3"/>
      <w:lvlJc w:val="left"/>
      <w:pPr>
        <w:ind w:left="1401" w:hanging="1119"/>
      </w:pPr>
      <w:rPr>
        <w:rFonts w:ascii="Calibri" w:eastAsia="Calibri" w:hAnsi="Calibri" w:cs="Calibri" w:hint="default"/>
        <w:b/>
        <w:bCs/>
        <w:i w:val="0"/>
        <w:iCs w:val="0"/>
        <w:spacing w:val="-1"/>
        <w:w w:val="100"/>
        <w:sz w:val="24"/>
        <w:szCs w:val="24"/>
        <w:lang w:val="pt-PT" w:eastAsia="en-US" w:bidi="ar-SA"/>
      </w:rPr>
    </w:lvl>
    <w:lvl w:ilvl="3">
      <w:numFmt w:val="bullet"/>
      <w:lvlText w:val="•"/>
      <w:lvlJc w:val="left"/>
      <w:pPr>
        <w:ind w:left="2260" w:hanging="1119"/>
      </w:pPr>
      <w:rPr>
        <w:rFonts w:hint="default"/>
        <w:lang w:val="pt-PT" w:eastAsia="en-US" w:bidi="ar-SA"/>
      </w:rPr>
    </w:lvl>
    <w:lvl w:ilvl="4">
      <w:numFmt w:val="bullet"/>
      <w:lvlText w:val="•"/>
      <w:lvlJc w:val="left"/>
      <w:pPr>
        <w:ind w:left="3354" w:hanging="1119"/>
      </w:pPr>
      <w:rPr>
        <w:rFonts w:hint="default"/>
        <w:lang w:val="pt-PT" w:eastAsia="en-US" w:bidi="ar-SA"/>
      </w:rPr>
    </w:lvl>
    <w:lvl w:ilvl="5">
      <w:numFmt w:val="bullet"/>
      <w:lvlText w:val="•"/>
      <w:lvlJc w:val="left"/>
      <w:pPr>
        <w:ind w:left="4449" w:hanging="1119"/>
      </w:pPr>
      <w:rPr>
        <w:rFonts w:hint="default"/>
        <w:lang w:val="pt-PT" w:eastAsia="en-US" w:bidi="ar-SA"/>
      </w:rPr>
    </w:lvl>
    <w:lvl w:ilvl="6">
      <w:numFmt w:val="bullet"/>
      <w:lvlText w:val="•"/>
      <w:lvlJc w:val="left"/>
      <w:pPr>
        <w:ind w:left="5543" w:hanging="1119"/>
      </w:pPr>
      <w:rPr>
        <w:rFonts w:hint="default"/>
        <w:lang w:val="pt-PT" w:eastAsia="en-US" w:bidi="ar-SA"/>
      </w:rPr>
    </w:lvl>
    <w:lvl w:ilvl="7">
      <w:numFmt w:val="bullet"/>
      <w:lvlText w:val="•"/>
      <w:lvlJc w:val="left"/>
      <w:pPr>
        <w:ind w:left="6638" w:hanging="1119"/>
      </w:pPr>
      <w:rPr>
        <w:rFonts w:hint="default"/>
        <w:lang w:val="pt-PT" w:eastAsia="en-US" w:bidi="ar-SA"/>
      </w:rPr>
    </w:lvl>
    <w:lvl w:ilvl="8">
      <w:numFmt w:val="bullet"/>
      <w:lvlText w:val="•"/>
      <w:lvlJc w:val="left"/>
      <w:pPr>
        <w:ind w:left="7733" w:hanging="1119"/>
      </w:pPr>
      <w:rPr>
        <w:rFonts w:hint="default"/>
        <w:lang w:val="pt-PT" w:eastAsia="en-US" w:bidi="ar-SA"/>
      </w:rPr>
    </w:lvl>
  </w:abstractNum>
  <w:abstractNum w:abstractNumId="30" w15:restartNumberingAfterBreak="0">
    <w:nsid w:val="5B840E20"/>
    <w:multiLevelType w:val="multilevel"/>
    <w:tmpl w:val="3E9405E4"/>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D13A93"/>
    <w:multiLevelType w:val="hybridMultilevel"/>
    <w:tmpl w:val="FFFAB1C4"/>
    <w:lvl w:ilvl="0" w:tplc="712AB78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2" w15:restartNumberingAfterBreak="0">
    <w:nsid w:val="606546CB"/>
    <w:multiLevelType w:val="hybridMultilevel"/>
    <w:tmpl w:val="A3A09B9C"/>
    <w:lvl w:ilvl="0" w:tplc="C8DE967C">
      <w:start w:val="8"/>
      <w:numFmt w:val="decimal"/>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3" w15:restartNumberingAfterBreak="0">
    <w:nsid w:val="63C54F48"/>
    <w:multiLevelType w:val="multilevel"/>
    <w:tmpl w:val="93BACECA"/>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802348"/>
    <w:multiLevelType w:val="multilevel"/>
    <w:tmpl w:val="5B08C52C"/>
    <w:lvl w:ilvl="0">
      <w:start w:val="10"/>
      <w:numFmt w:val="decimal"/>
      <w:lvlText w:val="%1"/>
      <w:lvlJc w:val="left"/>
      <w:pPr>
        <w:ind w:left="420" w:hanging="420"/>
      </w:pPr>
      <w:rPr>
        <w:rFonts w:hint="default"/>
      </w:rPr>
    </w:lvl>
    <w:lvl w:ilvl="1">
      <w:start w:val="1"/>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5" w15:restartNumberingAfterBreak="0">
    <w:nsid w:val="65A4199D"/>
    <w:multiLevelType w:val="multilevel"/>
    <w:tmpl w:val="AC8C2C5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A726C97"/>
    <w:multiLevelType w:val="multilevel"/>
    <w:tmpl w:val="6E18FB6A"/>
    <w:lvl w:ilvl="0">
      <w:start w:val="10"/>
      <w:numFmt w:val="decimal"/>
      <w:lvlText w:val="%1"/>
      <w:lvlJc w:val="left"/>
      <w:pPr>
        <w:ind w:left="465" w:hanging="465"/>
      </w:pPr>
      <w:rPr>
        <w:rFonts w:hint="default"/>
      </w:rPr>
    </w:lvl>
    <w:lvl w:ilvl="1">
      <w:start w:val="1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B416CF6"/>
    <w:multiLevelType w:val="multilevel"/>
    <w:tmpl w:val="5986FDBE"/>
    <w:lvl w:ilvl="0">
      <w:start w:val="9"/>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E2126F"/>
    <w:multiLevelType w:val="multilevel"/>
    <w:tmpl w:val="5986FDBE"/>
    <w:lvl w:ilvl="0">
      <w:start w:val="9"/>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AD21C49"/>
    <w:multiLevelType w:val="multilevel"/>
    <w:tmpl w:val="87AEBA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7B7F0895"/>
    <w:multiLevelType w:val="hybridMultilevel"/>
    <w:tmpl w:val="0F2ECBC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FF6CB8"/>
    <w:multiLevelType w:val="hybridMultilevel"/>
    <w:tmpl w:val="A9F8134C"/>
    <w:lvl w:ilvl="0" w:tplc="574C977A">
      <w:start w:val="4"/>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2" w15:restartNumberingAfterBreak="0">
    <w:nsid w:val="7FDC7ADC"/>
    <w:multiLevelType w:val="hybridMultilevel"/>
    <w:tmpl w:val="20D87B78"/>
    <w:lvl w:ilvl="0" w:tplc="FB28B09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40"/>
  </w:num>
  <w:num w:numId="3">
    <w:abstractNumId w:val="37"/>
  </w:num>
  <w:num w:numId="4">
    <w:abstractNumId w:val="38"/>
  </w:num>
  <w:num w:numId="5">
    <w:abstractNumId w:val="17"/>
  </w:num>
  <w:num w:numId="6">
    <w:abstractNumId w:val="30"/>
  </w:num>
  <w:num w:numId="7">
    <w:abstractNumId w:val="8"/>
  </w:num>
  <w:num w:numId="8">
    <w:abstractNumId w:val="36"/>
  </w:num>
  <w:num w:numId="9">
    <w:abstractNumId w:val="23"/>
  </w:num>
  <w:num w:numId="10">
    <w:abstractNumId w:val="11"/>
  </w:num>
  <w:num w:numId="11">
    <w:abstractNumId w:val="22"/>
  </w:num>
  <w:num w:numId="12">
    <w:abstractNumId w:val="31"/>
  </w:num>
  <w:num w:numId="13">
    <w:abstractNumId w:val="42"/>
  </w:num>
  <w:num w:numId="14">
    <w:abstractNumId w:val="13"/>
  </w:num>
  <w:num w:numId="15">
    <w:abstractNumId w:val="1"/>
  </w:num>
  <w:num w:numId="16">
    <w:abstractNumId w:val="15"/>
  </w:num>
  <w:num w:numId="17">
    <w:abstractNumId w:val="6"/>
  </w:num>
  <w:num w:numId="18">
    <w:abstractNumId w:val="24"/>
  </w:num>
  <w:num w:numId="19">
    <w:abstractNumId w:val="9"/>
  </w:num>
  <w:num w:numId="20">
    <w:abstractNumId w:val="0"/>
  </w:num>
  <w:num w:numId="21">
    <w:abstractNumId w:val="33"/>
  </w:num>
  <w:num w:numId="22">
    <w:abstractNumId w:val="27"/>
  </w:num>
  <w:num w:numId="23">
    <w:abstractNumId w:val="35"/>
  </w:num>
  <w:num w:numId="24">
    <w:abstractNumId w:val="28"/>
  </w:num>
  <w:num w:numId="25">
    <w:abstractNumId w:val="39"/>
  </w:num>
  <w:num w:numId="26">
    <w:abstractNumId w:val="7"/>
  </w:num>
  <w:num w:numId="27">
    <w:abstractNumId w:val="10"/>
  </w:num>
  <w:num w:numId="28">
    <w:abstractNumId w:val="21"/>
  </w:num>
  <w:num w:numId="29">
    <w:abstractNumId w:val="41"/>
  </w:num>
  <w:num w:numId="30">
    <w:abstractNumId w:val="4"/>
  </w:num>
  <w:num w:numId="31">
    <w:abstractNumId w:val="16"/>
  </w:num>
  <w:num w:numId="32">
    <w:abstractNumId w:val="14"/>
  </w:num>
  <w:num w:numId="33">
    <w:abstractNumId w:val="19"/>
  </w:num>
  <w:num w:numId="34">
    <w:abstractNumId w:val="29"/>
  </w:num>
  <w:num w:numId="35">
    <w:abstractNumId w:val="12"/>
  </w:num>
  <w:num w:numId="36">
    <w:abstractNumId w:val="18"/>
  </w:num>
  <w:num w:numId="37">
    <w:abstractNumId w:val="34"/>
  </w:num>
  <w:num w:numId="38">
    <w:abstractNumId w:val="26"/>
  </w:num>
  <w:num w:numId="39">
    <w:abstractNumId w:val="3"/>
  </w:num>
  <w:num w:numId="40">
    <w:abstractNumId w:val="25"/>
  </w:num>
  <w:num w:numId="41">
    <w:abstractNumId w:val="20"/>
  </w:num>
  <w:num w:numId="42">
    <w:abstractNumId w:val="3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displayBackgroundShape/>
  <w:proofState w:spelling="clean" w:grammar="clean"/>
  <w:defaultTabStop w:val="720"/>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A87"/>
    <w:rsid w:val="00001005"/>
    <w:rsid w:val="00021FD6"/>
    <w:rsid w:val="00042832"/>
    <w:rsid w:val="00053867"/>
    <w:rsid w:val="00062385"/>
    <w:rsid w:val="0009136E"/>
    <w:rsid w:val="00091C5E"/>
    <w:rsid w:val="000D0351"/>
    <w:rsid w:val="000E2C34"/>
    <w:rsid w:val="0013463A"/>
    <w:rsid w:val="0013705C"/>
    <w:rsid w:val="001641CE"/>
    <w:rsid w:val="0017023B"/>
    <w:rsid w:val="001749B9"/>
    <w:rsid w:val="001B2930"/>
    <w:rsid w:val="001B5019"/>
    <w:rsid w:val="001C50EF"/>
    <w:rsid w:val="001D5B1A"/>
    <w:rsid w:val="001F6647"/>
    <w:rsid w:val="00207525"/>
    <w:rsid w:val="00215FC6"/>
    <w:rsid w:val="00220FF4"/>
    <w:rsid w:val="00274BA4"/>
    <w:rsid w:val="002863BC"/>
    <w:rsid w:val="002A3E02"/>
    <w:rsid w:val="002C75FB"/>
    <w:rsid w:val="003A5265"/>
    <w:rsid w:val="003F0B42"/>
    <w:rsid w:val="00415CA7"/>
    <w:rsid w:val="00432614"/>
    <w:rsid w:val="00437303"/>
    <w:rsid w:val="0046614B"/>
    <w:rsid w:val="004743EA"/>
    <w:rsid w:val="0049746C"/>
    <w:rsid w:val="004A4254"/>
    <w:rsid w:val="004B02A4"/>
    <w:rsid w:val="004E17F4"/>
    <w:rsid w:val="0051077D"/>
    <w:rsid w:val="00536148"/>
    <w:rsid w:val="00556B15"/>
    <w:rsid w:val="00594EDF"/>
    <w:rsid w:val="005A6C8B"/>
    <w:rsid w:val="005A7029"/>
    <w:rsid w:val="005B037D"/>
    <w:rsid w:val="005B3CCA"/>
    <w:rsid w:val="005E5387"/>
    <w:rsid w:val="005F413E"/>
    <w:rsid w:val="0060508B"/>
    <w:rsid w:val="00617EED"/>
    <w:rsid w:val="00622142"/>
    <w:rsid w:val="00684C24"/>
    <w:rsid w:val="00692CD6"/>
    <w:rsid w:val="00693F62"/>
    <w:rsid w:val="006A280D"/>
    <w:rsid w:val="006A3E6A"/>
    <w:rsid w:val="006D0C55"/>
    <w:rsid w:val="006E71BD"/>
    <w:rsid w:val="006F7FD5"/>
    <w:rsid w:val="00724081"/>
    <w:rsid w:val="00781AE7"/>
    <w:rsid w:val="007D13D6"/>
    <w:rsid w:val="007F1612"/>
    <w:rsid w:val="0080414B"/>
    <w:rsid w:val="00856077"/>
    <w:rsid w:val="008F26F8"/>
    <w:rsid w:val="00910045"/>
    <w:rsid w:val="009175F9"/>
    <w:rsid w:val="00975AFE"/>
    <w:rsid w:val="009A65FF"/>
    <w:rsid w:val="009A6A87"/>
    <w:rsid w:val="009B172D"/>
    <w:rsid w:val="009B4B74"/>
    <w:rsid w:val="009D0A53"/>
    <w:rsid w:val="009D64A8"/>
    <w:rsid w:val="009E3D1B"/>
    <w:rsid w:val="009E7FA7"/>
    <w:rsid w:val="00A11997"/>
    <w:rsid w:val="00A3268F"/>
    <w:rsid w:val="00A43487"/>
    <w:rsid w:val="00AB7DBF"/>
    <w:rsid w:val="00AC6608"/>
    <w:rsid w:val="00AD3B5D"/>
    <w:rsid w:val="00AE0A07"/>
    <w:rsid w:val="00B64A6A"/>
    <w:rsid w:val="00B849F8"/>
    <w:rsid w:val="00B84D22"/>
    <w:rsid w:val="00B87C3C"/>
    <w:rsid w:val="00B92F61"/>
    <w:rsid w:val="00B95043"/>
    <w:rsid w:val="00B9597D"/>
    <w:rsid w:val="00BA0F66"/>
    <w:rsid w:val="00BB0B69"/>
    <w:rsid w:val="00BD0C17"/>
    <w:rsid w:val="00BF4761"/>
    <w:rsid w:val="00C57FB4"/>
    <w:rsid w:val="00C656F5"/>
    <w:rsid w:val="00CA1D93"/>
    <w:rsid w:val="00CB7D97"/>
    <w:rsid w:val="00CC596B"/>
    <w:rsid w:val="00CE04F2"/>
    <w:rsid w:val="00CE1D6D"/>
    <w:rsid w:val="00CE7971"/>
    <w:rsid w:val="00CF444E"/>
    <w:rsid w:val="00D02261"/>
    <w:rsid w:val="00D05194"/>
    <w:rsid w:val="00D24436"/>
    <w:rsid w:val="00D373C4"/>
    <w:rsid w:val="00D40E01"/>
    <w:rsid w:val="00D527D0"/>
    <w:rsid w:val="00D72036"/>
    <w:rsid w:val="00D902CE"/>
    <w:rsid w:val="00DA1F82"/>
    <w:rsid w:val="00DA5E43"/>
    <w:rsid w:val="00DC143B"/>
    <w:rsid w:val="00DD14AC"/>
    <w:rsid w:val="00DD5E9D"/>
    <w:rsid w:val="00DE6F30"/>
    <w:rsid w:val="00E01A31"/>
    <w:rsid w:val="00E0232C"/>
    <w:rsid w:val="00E10529"/>
    <w:rsid w:val="00E3760B"/>
    <w:rsid w:val="00E37661"/>
    <w:rsid w:val="00E95CE5"/>
    <w:rsid w:val="00EA5398"/>
    <w:rsid w:val="00F04DC7"/>
    <w:rsid w:val="00F6592B"/>
    <w:rsid w:val="00F76588"/>
    <w:rsid w:val="00F81C21"/>
    <w:rsid w:val="00F85251"/>
    <w:rsid w:val="00FC4079"/>
    <w:rsid w:val="00FE00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1C004C2"/>
  <w15:docId w15:val="{3DBCCA75-C2C4-4E95-93C1-5C0342524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pt-BR" w:eastAsia="pt-B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Ttulo1">
    <w:name w:val="heading 1"/>
    <w:basedOn w:val="Normal"/>
    <w:next w:val="Normal"/>
    <w:link w:val="Ttulo1Char"/>
    <w:rsid w:val="0060508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120"/>
      <w:outlineLvl w:val="0"/>
    </w:pPr>
    <w:rPr>
      <w:rFonts w:eastAsia="Times New Roman"/>
      <w:b/>
      <w:sz w:val="48"/>
      <w:szCs w:val="48"/>
      <w:bdr w:val="none" w:sz="0" w:space="0" w:color="auto"/>
      <w:lang w:eastAsia="pt-BR"/>
    </w:rPr>
  </w:style>
  <w:style w:type="paragraph" w:styleId="Ttulo2">
    <w:name w:val="heading 2"/>
    <w:basedOn w:val="Normal"/>
    <w:next w:val="Normal"/>
    <w:link w:val="Ttulo2Char"/>
    <w:rsid w:val="0060508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outlineLvl w:val="1"/>
    </w:pPr>
    <w:rPr>
      <w:rFonts w:eastAsia="Times New Roman"/>
      <w:b/>
      <w:sz w:val="36"/>
      <w:szCs w:val="36"/>
      <w:bdr w:val="none" w:sz="0" w:space="0" w:color="auto"/>
      <w:lang w:eastAsia="pt-BR"/>
    </w:rPr>
  </w:style>
  <w:style w:type="paragraph" w:styleId="Ttulo3">
    <w:name w:val="heading 3"/>
    <w:next w:val="Body"/>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lang w:val="en-US"/>
      <w14:textOutline w14:w="0" w14:cap="flat" w14:cmpd="sng" w14:algn="ctr">
        <w14:noFill/>
        <w14:prstDash w14:val="solid"/>
        <w14:bevel/>
      </w14:textOutline>
    </w:rPr>
  </w:style>
  <w:style w:type="paragraph" w:styleId="Ttulo4">
    <w:name w:val="heading 4"/>
    <w:basedOn w:val="Normal"/>
    <w:next w:val="Normal"/>
    <w:link w:val="Ttulo4Char"/>
    <w:unhideWhenUsed/>
    <w:qFormat/>
    <w:rsid w:val="00E10529"/>
    <w:pPr>
      <w:keepNext/>
      <w:keepLines/>
      <w:spacing w:before="40"/>
      <w:outlineLvl w:val="3"/>
    </w:pPr>
    <w:rPr>
      <w:rFonts w:asciiTheme="majorHAnsi" w:eastAsiaTheme="majorEastAsia" w:hAnsiTheme="majorHAnsi" w:cstheme="majorBidi"/>
      <w:i/>
      <w:iCs/>
      <w:color w:val="0079BF" w:themeColor="accent1" w:themeShade="BF"/>
    </w:rPr>
  </w:style>
  <w:style w:type="paragraph" w:styleId="Ttulo5">
    <w:name w:val="heading 5"/>
    <w:basedOn w:val="Normal"/>
    <w:next w:val="Normal"/>
    <w:link w:val="Ttulo5Char"/>
    <w:rsid w:val="0060508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20" w:after="40"/>
      <w:outlineLvl w:val="4"/>
    </w:pPr>
    <w:rPr>
      <w:rFonts w:eastAsia="Times New Roman"/>
      <w:b/>
      <w:sz w:val="22"/>
      <w:szCs w:val="22"/>
      <w:bdr w:val="none" w:sz="0" w:space="0" w:color="auto"/>
      <w:lang w:eastAsia="pt-BR"/>
    </w:rPr>
  </w:style>
  <w:style w:type="paragraph" w:styleId="Ttulo6">
    <w:name w:val="heading 6"/>
    <w:basedOn w:val="Normal"/>
    <w:next w:val="Normal"/>
    <w:link w:val="Ttulo6Char"/>
    <w:rsid w:val="0060508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after="40"/>
      <w:outlineLvl w:val="5"/>
    </w:pPr>
    <w:rPr>
      <w:rFonts w:eastAsia="Times New Roman"/>
      <w:b/>
      <w:sz w:val="20"/>
      <w:szCs w:val="20"/>
      <w:bdr w:val="none" w:sz="0" w:space="0" w:color="auto"/>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jc w:val="both"/>
    </w:pPr>
    <w:rPr>
      <w:rFonts w:ascii="Helvetica Neue" w:hAnsi="Helvetica Neue" w:cs="Arial Unicode MS"/>
      <w:color w:val="000000"/>
      <w:sz w:val="22"/>
      <w:szCs w:val="22"/>
      <w:lang w:val="en-US"/>
      <w14:textOutline w14:w="0" w14:cap="flat" w14:cmpd="sng" w14:algn="ctr">
        <w14:noFill/>
        <w14:prstDash w14:val="solid"/>
        <w14:bevel/>
      </w14:textOutline>
    </w:rPr>
  </w:style>
  <w:style w:type="character" w:customStyle="1" w:styleId="Hyperlink0">
    <w:name w:val="Hyperlink.0"/>
    <w:basedOn w:val="Hyperlink"/>
    <w:rPr>
      <w:u w:val="single"/>
    </w:rPr>
  </w:style>
  <w:style w:type="paragraph" w:customStyle="1" w:styleId="TxBrp2">
    <w:name w:val="TxBr_p2"/>
    <w:basedOn w:val="Normal"/>
    <w:rsid w:val="009B172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0"/>
      </w:tabs>
      <w:autoSpaceDE w:val="0"/>
      <w:autoSpaceDN w:val="0"/>
      <w:adjustRightInd w:val="0"/>
      <w:spacing w:line="240" w:lineRule="atLeast"/>
      <w:ind w:left="674"/>
    </w:pPr>
    <w:rPr>
      <w:rFonts w:eastAsia="Times New Roman"/>
      <w:noProof/>
      <w:bdr w:val="none" w:sz="0" w:space="0" w:color="auto"/>
      <w:lang w:eastAsia="pt-BR"/>
    </w:rPr>
  </w:style>
  <w:style w:type="paragraph" w:styleId="Cabealho">
    <w:name w:val="header"/>
    <w:aliases w:val="Cabeçalho superior,Heading 1a,Cabeçalho1,hd,he"/>
    <w:basedOn w:val="Normal"/>
    <w:link w:val="CabealhoChar"/>
    <w:unhideWhenUsed/>
    <w:qFormat/>
    <w:rsid w:val="009B172D"/>
    <w:pPr>
      <w:tabs>
        <w:tab w:val="center" w:pos="4252"/>
        <w:tab w:val="right" w:pos="8504"/>
      </w:tabs>
    </w:pPr>
  </w:style>
  <w:style w:type="character" w:customStyle="1" w:styleId="CabealhoChar">
    <w:name w:val="Cabeçalho Char"/>
    <w:aliases w:val="Cabeçalho superior Char,Heading 1a Char,Cabeçalho1 Char,hd Char,he Char"/>
    <w:basedOn w:val="Fontepargpadro"/>
    <w:link w:val="Cabealho"/>
    <w:rsid w:val="009B172D"/>
    <w:rPr>
      <w:sz w:val="24"/>
      <w:szCs w:val="24"/>
      <w:lang w:val="en-US" w:eastAsia="en-US"/>
    </w:rPr>
  </w:style>
  <w:style w:type="paragraph" w:styleId="Rodap">
    <w:name w:val="footer"/>
    <w:basedOn w:val="Normal"/>
    <w:link w:val="RodapChar"/>
    <w:uiPriority w:val="99"/>
    <w:unhideWhenUsed/>
    <w:rsid w:val="009B172D"/>
    <w:pPr>
      <w:tabs>
        <w:tab w:val="center" w:pos="4252"/>
        <w:tab w:val="right" w:pos="8504"/>
      </w:tabs>
    </w:pPr>
  </w:style>
  <w:style w:type="character" w:customStyle="1" w:styleId="RodapChar">
    <w:name w:val="Rodapé Char"/>
    <w:basedOn w:val="Fontepargpadro"/>
    <w:link w:val="Rodap"/>
    <w:uiPriority w:val="99"/>
    <w:rsid w:val="009B172D"/>
    <w:rPr>
      <w:sz w:val="24"/>
      <w:szCs w:val="24"/>
      <w:lang w:val="en-US" w:eastAsia="en-US"/>
    </w:rPr>
  </w:style>
  <w:style w:type="paragraph" w:customStyle="1" w:styleId="TxBrp3">
    <w:name w:val="TxBr_p3"/>
    <w:basedOn w:val="Normal"/>
    <w:rsid w:val="001B5019"/>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619"/>
      </w:tabs>
      <w:autoSpaceDE w:val="0"/>
      <w:autoSpaceDN w:val="0"/>
      <w:adjustRightInd w:val="0"/>
      <w:spacing w:line="1162" w:lineRule="atLeast"/>
      <w:ind w:left="1593" w:hanging="2619"/>
    </w:pPr>
    <w:rPr>
      <w:rFonts w:eastAsia="Times New Roman"/>
      <w:noProof/>
      <w:bdr w:val="none" w:sz="0" w:space="0" w:color="auto"/>
      <w:lang w:val="en-US" w:eastAsia="pt-BR"/>
    </w:rPr>
  </w:style>
  <w:style w:type="paragraph" w:customStyle="1" w:styleId="TxBrp7">
    <w:name w:val="TxBr_p7"/>
    <w:basedOn w:val="Normal"/>
    <w:rsid w:val="0000100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7" w:lineRule="atLeast"/>
    </w:pPr>
    <w:rPr>
      <w:rFonts w:eastAsia="Times New Roman"/>
      <w:noProof/>
      <w:bdr w:val="none" w:sz="0" w:space="0" w:color="auto"/>
      <w:lang w:val="en-US" w:eastAsia="pt-BR"/>
    </w:rPr>
  </w:style>
  <w:style w:type="paragraph" w:customStyle="1" w:styleId="TxBrp4">
    <w:name w:val="TxBr_p4"/>
    <w:basedOn w:val="Normal"/>
    <w:rsid w:val="0000100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59"/>
      </w:tabs>
      <w:autoSpaceDE w:val="0"/>
      <w:autoSpaceDN w:val="0"/>
      <w:adjustRightInd w:val="0"/>
      <w:spacing w:line="277" w:lineRule="atLeast"/>
      <w:ind w:left="98" w:hanging="459"/>
    </w:pPr>
    <w:rPr>
      <w:rFonts w:eastAsia="Times New Roman"/>
      <w:noProof/>
      <w:bdr w:val="none" w:sz="0" w:space="0" w:color="auto"/>
      <w:lang w:val="en-US" w:eastAsia="pt-BR"/>
    </w:rPr>
  </w:style>
  <w:style w:type="paragraph" w:customStyle="1" w:styleId="TxBrp6">
    <w:name w:val="TxBr_p6"/>
    <w:basedOn w:val="Normal"/>
    <w:rsid w:val="0000100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7" w:lineRule="atLeast"/>
      <w:ind w:left="41" w:hanging="402"/>
    </w:pPr>
    <w:rPr>
      <w:rFonts w:eastAsia="Times New Roman"/>
      <w:noProof/>
      <w:bdr w:val="none" w:sz="0" w:space="0" w:color="auto"/>
      <w:lang w:val="en-US" w:eastAsia="pt-BR"/>
    </w:rPr>
  </w:style>
  <w:style w:type="character" w:styleId="MenoPendente">
    <w:name w:val="Unresolved Mention"/>
    <w:basedOn w:val="Fontepargpadro"/>
    <w:uiPriority w:val="99"/>
    <w:semiHidden/>
    <w:unhideWhenUsed/>
    <w:rsid w:val="002863BC"/>
    <w:rPr>
      <w:color w:val="605E5C"/>
      <w:shd w:val="clear" w:color="auto" w:fill="E1DFDD"/>
    </w:rPr>
  </w:style>
  <w:style w:type="paragraph" w:customStyle="1" w:styleId="TxBrp5">
    <w:name w:val="TxBr_p5"/>
    <w:basedOn w:val="Normal"/>
    <w:rsid w:val="002863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7" w:lineRule="atLeast"/>
      <w:ind w:left="98" w:hanging="459"/>
      <w:jc w:val="both"/>
    </w:pPr>
    <w:rPr>
      <w:rFonts w:eastAsia="Times New Roman"/>
      <w:noProof/>
      <w:bdr w:val="none" w:sz="0" w:space="0" w:color="auto"/>
      <w:lang w:val="en-US" w:eastAsia="pt-BR"/>
    </w:rPr>
  </w:style>
  <w:style w:type="character" w:customStyle="1" w:styleId="Ttulo4Char">
    <w:name w:val="Título 4 Char"/>
    <w:basedOn w:val="Fontepargpadro"/>
    <w:link w:val="Ttulo4"/>
    <w:rsid w:val="00E10529"/>
    <w:rPr>
      <w:rFonts w:asciiTheme="majorHAnsi" w:eastAsiaTheme="majorEastAsia" w:hAnsiTheme="majorHAnsi" w:cstheme="majorBidi"/>
      <w:i/>
      <w:iCs/>
      <w:color w:val="0079BF" w:themeColor="accent1" w:themeShade="BF"/>
      <w:sz w:val="24"/>
      <w:szCs w:val="24"/>
      <w:lang w:eastAsia="en-US"/>
    </w:rPr>
  </w:style>
  <w:style w:type="paragraph" w:customStyle="1" w:styleId="TxBrp8">
    <w:name w:val="TxBr_p8"/>
    <w:basedOn w:val="Normal"/>
    <w:rsid w:val="009D64A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tLeast"/>
    </w:pPr>
    <w:rPr>
      <w:rFonts w:eastAsia="Times New Roman"/>
      <w:noProof/>
      <w:bdr w:val="none" w:sz="0" w:space="0" w:color="auto"/>
      <w:lang w:val="en-US" w:eastAsia="pt-BR"/>
    </w:rPr>
  </w:style>
  <w:style w:type="paragraph" w:customStyle="1" w:styleId="TxBrp11">
    <w:name w:val="TxBr_p11"/>
    <w:basedOn w:val="Normal"/>
    <w:rsid w:val="009D64A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42"/>
      </w:tabs>
      <w:autoSpaceDE w:val="0"/>
      <w:autoSpaceDN w:val="0"/>
      <w:adjustRightInd w:val="0"/>
      <w:spacing w:line="277" w:lineRule="atLeast"/>
    </w:pPr>
    <w:rPr>
      <w:rFonts w:eastAsia="Times New Roman"/>
      <w:noProof/>
      <w:bdr w:val="none" w:sz="0" w:space="0" w:color="auto"/>
      <w:lang w:val="en-US" w:eastAsia="pt-BR"/>
    </w:rPr>
  </w:style>
  <w:style w:type="paragraph" w:customStyle="1" w:styleId="TxBrc2">
    <w:name w:val="TxBr_c2"/>
    <w:basedOn w:val="Normal"/>
    <w:rsid w:val="00781AE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tLeast"/>
      <w:jc w:val="center"/>
    </w:pPr>
    <w:rPr>
      <w:rFonts w:eastAsia="Times New Roman"/>
      <w:noProof/>
      <w:bdr w:val="none" w:sz="0" w:space="0" w:color="auto"/>
      <w:lang w:val="en-US" w:eastAsia="pt-BR"/>
    </w:rPr>
  </w:style>
  <w:style w:type="paragraph" w:styleId="NormalWeb">
    <w:name w:val="Normal (Web)"/>
    <w:basedOn w:val="Normal"/>
    <w:uiPriority w:val="99"/>
    <w:rsid w:val="001D5B1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noProof/>
      <w:bdr w:val="none" w:sz="0" w:space="0" w:color="auto"/>
      <w:lang w:eastAsia="pt-BR"/>
    </w:rPr>
  </w:style>
  <w:style w:type="paragraph" w:styleId="Corpodetexto2">
    <w:name w:val="Body Text 2"/>
    <w:basedOn w:val="Normal"/>
    <w:link w:val="Corpodetexto2Char"/>
    <w:rsid w:val="0046614B"/>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ascii="New York" w:eastAsia="Times New Roman" w:hAnsi="New York"/>
      <w:noProof/>
      <w:color w:val="0000FF"/>
      <w:sz w:val="20"/>
      <w:szCs w:val="20"/>
      <w:bdr w:val="none" w:sz="0" w:space="0" w:color="auto"/>
      <w:lang w:val="x-none" w:eastAsia="x-none"/>
    </w:rPr>
  </w:style>
  <w:style w:type="character" w:customStyle="1" w:styleId="Corpodetexto2Char">
    <w:name w:val="Corpo de texto 2 Char"/>
    <w:basedOn w:val="Fontepargpadro"/>
    <w:link w:val="Corpodetexto2"/>
    <w:rsid w:val="0046614B"/>
    <w:rPr>
      <w:rFonts w:ascii="New York" w:eastAsia="Times New Roman" w:hAnsi="New York"/>
      <w:noProof/>
      <w:color w:val="0000FF"/>
      <w:bdr w:val="none" w:sz="0" w:space="0" w:color="auto"/>
      <w:lang w:val="x-none" w:eastAsia="x-none"/>
    </w:rPr>
  </w:style>
  <w:style w:type="paragraph" w:customStyle="1" w:styleId="texto1">
    <w:name w:val="texto1"/>
    <w:basedOn w:val="Normal"/>
    <w:uiPriority w:val="99"/>
    <w:rsid w:val="0046614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eastAsia="Times New Roman"/>
      <w:noProof/>
      <w:bdr w:val="none" w:sz="0" w:space="0" w:color="auto"/>
      <w:lang w:eastAsia="ar-SA"/>
    </w:rPr>
  </w:style>
  <w:style w:type="paragraph" w:customStyle="1" w:styleId="TxBrp1">
    <w:name w:val="TxBr_p1"/>
    <w:basedOn w:val="Normal"/>
    <w:rsid w:val="000E2C3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17"/>
      </w:tabs>
      <w:autoSpaceDE w:val="0"/>
      <w:autoSpaceDN w:val="0"/>
      <w:adjustRightInd w:val="0"/>
      <w:spacing w:line="240" w:lineRule="atLeast"/>
      <w:ind w:left="691"/>
    </w:pPr>
    <w:rPr>
      <w:rFonts w:eastAsia="Times New Roman"/>
      <w:noProof/>
      <w:bdr w:val="none" w:sz="0" w:space="0" w:color="auto"/>
      <w:lang w:val="en-US" w:eastAsia="pt-BR"/>
    </w:rPr>
  </w:style>
  <w:style w:type="paragraph" w:customStyle="1" w:styleId="NormalNormal11">
    <w:name w:val="Normal.Normal11"/>
    <w:rsid w:val="005B3CC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bdr w:val="none" w:sz="0" w:space="0" w:color="auto"/>
      <w:lang w:eastAsia="ar-SA"/>
    </w:rPr>
  </w:style>
  <w:style w:type="paragraph" w:styleId="Recuodecorpodetexto">
    <w:name w:val="Body Text Indent"/>
    <w:basedOn w:val="Normal"/>
    <w:link w:val="RecuodecorpodetextoChar"/>
    <w:uiPriority w:val="99"/>
    <w:semiHidden/>
    <w:unhideWhenUsed/>
    <w:rsid w:val="00622142"/>
    <w:pPr>
      <w:spacing w:after="120"/>
      <w:ind w:left="283"/>
    </w:pPr>
  </w:style>
  <w:style w:type="character" w:customStyle="1" w:styleId="RecuodecorpodetextoChar">
    <w:name w:val="Recuo de corpo de texto Char"/>
    <w:basedOn w:val="Fontepargpadro"/>
    <w:link w:val="Recuodecorpodetexto"/>
    <w:uiPriority w:val="99"/>
    <w:semiHidden/>
    <w:rsid w:val="00622142"/>
    <w:rPr>
      <w:sz w:val="24"/>
      <w:szCs w:val="24"/>
      <w:lang w:eastAsia="en-US"/>
    </w:rPr>
  </w:style>
  <w:style w:type="character" w:customStyle="1" w:styleId="Nmerodepgina1">
    <w:name w:val="Número de página1"/>
    <w:rsid w:val="00622142"/>
    <w:rPr>
      <w:sz w:val="24"/>
    </w:rPr>
  </w:style>
  <w:style w:type="character" w:styleId="Forte">
    <w:name w:val="Strong"/>
    <w:qFormat/>
    <w:rsid w:val="00B92F61"/>
    <w:rPr>
      <w:b/>
    </w:rPr>
  </w:style>
  <w:style w:type="paragraph" w:styleId="PargrafodaLista">
    <w:name w:val="List Paragraph"/>
    <w:basedOn w:val="Normal"/>
    <w:uiPriority w:val="34"/>
    <w:qFormat/>
    <w:rsid w:val="00B92F61"/>
    <w:pPr>
      <w:ind w:left="720"/>
      <w:contextualSpacing/>
    </w:pPr>
  </w:style>
  <w:style w:type="character" w:customStyle="1" w:styleId="Ttulo1Char">
    <w:name w:val="Título 1 Char"/>
    <w:basedOn w:val="Fontepargpadro"/>
    <w:link w:val="Ttulo1"/>
    <w:rsid w:val="0060508B"/>
    <w:rPr>
      <w:rFonts w:eastAsia="Times New Roman"/>
      <w:b/>
      <w:sz w:val="48"/>
      <w:szCs w:val="48"/>
      <w:bdr w:val="none" w:sz="0" w:space="0" w:color="auto"/>
    </w:rPr>
  </w:style>
  <w:style w:type="character" w:customStyle="1" w:styleId="Ttulo2Char">
    <w:name w:val="Título 2 Char"/>
    <w:basedOn w:val="Fontepargpadro"/>
    <w:link w:val="Ttulo2"/>
    <w:rsid w:val="0060508B"/>
    <w:rPr>
      <w:rFonts w:eastAsia="Times New Roman"/>
      <w:b/>
      <w:sz w:val="36"/>
      <w:szCs w:val="36"/>
      <w:bdr w:val="none" w:sz="0" w:space="0" w:color="auto"/>
    </w:rPr>
  </w:style>
  <w:style w:type="character" w:customStyle="1" w:styleId="Ttulo5Char">
    <w:name w:val="Título 5 Char"/>
    <w:basedOn w:val="Fontepargpadro"/>
    <w:link w:val="Ttulo5"/>
    <w:rsid w:val="0060508B"/>
    <w:rPr>
      <w:rFonts w:eastAsia="Times New Roman"/>
      <w:b/>
      <w:sz w:val="22"/>
      <w:szCs w:val="22"/>
      <w:bdr w:val="none" w:sz="0" w:space="0" w:color="auto"/>
    </w:rPr>
  </w:style>
  <w:style w:type="character" w:customStyle="1" w:styleId="Ttulo6Char">
    <w:name w:val="Título 6 Char"/>
    <w:basedOn w:val="Fontepargpadro"/>
    <w:link w:val="Ttulo6"/>
    <w:rsid w:val="0060508B"/>
    <w:rPr>
      <w:rFonts w:eastAsia="Times New Roman"/>
      <w:b/>
      <w:bdr w:val="none" w:sz="0" w:space="0" w:color="auto"/>
    </w:rPr>
  </w:style>
  <w:style w:type="paragraph" w:styleId="Ttulo">
    <w:name w:val="Title"/>
    <w:basedOn w:val="Normal"/>
    <w:next w:val="Normal"/>
    <w:link w:val="TtuloChar"/>
    <w:rsid w:val="0060508B"/>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Arial" w:hAnsi="Arial" w:cs="Arial"/>
      <w:b/>
      <w:bdr w:val="none" w:sz="0" w:space="0" w:color="auto"/>
      <w:lang w:eastAsia="pt-BR"/>
    </w:rPr>
  </w:style>
  <w:style w:type="character" w:customStyle="1" w:styleId="TtuloChar">
    <w:name w:val="Título Char"/>
    <w:basedOn w:val="Fontepargpadro"/>
    <w:link w:val="Ttulo"/>
    <w:rsid w:val="0060508B"/>
    <w:rPr>
      <w:rFonts w:ascii="Arial" w:eastAsia="Arial" w:hAnsi="Arial" w:cs="Arial"/>
      <w:b/>
      <w:sz w:val="24"/>
      <w:szCs w:val="24"/>
      <w:bdr w:val="none" w:sz="0" w:space="0" w:color="auto"/>
    </w:rPr>
  </w:style>
  <w:style w:type="paragraph" w:styleId="Subttulo">
    <w:name w:val="Subtitle"/>
    <w:basedOn w:val="Normal"/>
    <w:next w:val="Normal"/>
    <w:link w:val="SubttuloChar"/>
    <w:rsid w:val="0060508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pPr>
    <w:rPr>
      <w:rFonts w:ascii="Georgia" w:eastAsia="Georgia" w:hAnsi="Georgia" w:cs="Georgia"/>
      <w:i/>
      <w:color w:val="666666"/>
      <w:sz w:val="48"/>
      <w:szCs w:val="48"/>
      <w:bdr w:val="none" w:sz="0" w:space="0" w:color="auto"/>
      <w:lang w:eastAsia="pt-BR"/>
    </w:rPr>
  </w:style>
  <w:style w:type="character" w:customStyle="1" w:styleId="SubttuloChar">
    <w:name w:val="Subtítulo Char"/>
    <w:basedOn w:val="Fontepargpadro"/>
    <w:link w:val="Subttulo"/>
    <w:rsid w:val="0060508B"/>
    <w:rPr>
      <w:rFonts w:ascii="Georgia" w:eastAsia="Georgia" w:hAnsi="Georgia" w:cs="Georgia"/>
      <w:i/>
      <w:color w:val="666666"/>
      <w:sz w:val="48"/>
      <w:szCs w:val="48"/>
      <w:bdr w:val="none" w:sz="0" w:space="0" w:color="auto"/>
    </w:rPr>
  </w:style>
  <w:style w:type="paragraph" w:customStyle="1" w:styleId="western">
    <w:name w:val="western"/>
    <w:basedOn w:val="Normal"/>
    <w:rsid w:val="0060508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pPr>
    <w:rPr>
      <w:rFonts w:eastAsia="Times New Roman"/>
      <w:bdr w:val="none" w:sz="0" w:space="0" w:color="auto"/>
      <w:lang w:eastAsia="pt-BR"/>
    </w:rPr>
  </w:style>
  <w:style w:type="table" w:styleId="Tabelacomgrade">
    <w:name w:val="Table Grid"/>
    <w:basedOn w:val="Tabelanormal"/>
    <w:uiPriority w:val="39"/>
    <w:rsid w:val="00B87C3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607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hAnsi="Calibri" w:cs="Calibri"/>
      <w:color w:val="000000"/>
      <w:sz w:val="24"/>
      <w:szCs w:val="24"/>
    </w:rPr>
  </w:style>
  <w:style w:type="paragraph" w:styleId="Corpodetexto">
    <w:name w:val="Body Text"/>
    <w:basedOn w:val="Normal"/>
    <w:link w:val="CorpodetextoChar"/>
    <w:uiPriority w:val="99"/>
    <w:semiHidden/>
    <w:unhideWhenUsed/>
    <w:rsid w:val="00CA1D93"/>
    <w:pPr>
      <w:spacing w:after="120"/>
    </w:pPr>
  </w:style>
  <w:style w:type="character" w:customStyle="1" w:styleId="CorpodetextoChar">
    <w:name w:val="Corpo de texto Char"/>
    <w:basedOn w:val="Fontepargpadro"/>
    <w:link w:val="Corpodetexto"/>
    <w:uiPriority w:val="99"/>
    <w:semiHidden/>
    <w:rsid w:val="00CA1D9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compraselicitacoes@cabofrio.rj.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ompraselicitacoes@cabofrio.rj.gov.br" TargetMode="External"/><Relationship Id="rId4" Type="http://schemas.openxmlformats.org/officeDocument/2006/relationships/settings" Target="settings.xml"/><Relationship Id="rId9" Type="http://schemas.openxmlformats.org/officeDocument/2006/relationships/hyperlink" Target="mailto:compraselicitacoes@cabofrio.rj.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1AD92-AD61-4ABE-9DD0-2910DB58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31</Pages>
  <Words>7765</Words>
  <Characters>41936</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Guilherme Teixeira de Mello</dc:creator>
  <cp:lastModifiedBy>Alexandre de Almeida Gonçalves</cp:lastModifiedBy>
  <cp:revision>48</cp:revision>
  <cp:lastPrinted>2025-06-10T18:19:00Z</cp:lastPrinted>
  <dcterms:created xsi:type="dcterms:W3CDTF">2023-08-23T13:15:00Z</dcterms:created>
  <dcterms:modified xsi:type="dcterms:W3CDTF">2025-07-02T11:33:00Z</dcterms:modified>
</cp:coreProperties>
</file>